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961" w14:textId="0152749B" w:rsidR="0036341D" w:rsidRPr="004C26E1" w:rsidRDefault="00472285" w:rsidP="00073F32">
      <w:pPr>
        <w:tabs>
          <w:tab w:val="left" w:pos="734"/>
        </w:tabs>
        <w:spacing w:after="0" w:line="240" w:lineRule="auto"/>
        <w:ind w:right="284"/>
        <w:jc w:val="center"/>
        <w:rPr>
          <w:b/>
          <w:sz w:val="36"/>
          <w:szCs w:val="36"/>
          <w:u w:val="single"/>
        </w:rPr>
      </w:pPr>
      <w:r w:rsidRPr="004C26E1">
        <w:rPr>
          <w:b/>
          <w:sz w:val="36"/>
          <w:szCs w:val="36"/>
          <w:u w:val="single"/>
        </w:rPr>
        <w:t>T</w:t>
      </w:r>
      <w:r w:rsidR="002850AA" w:rsidRPr="004C26E1">
        <w:rPr>
          <w:b/>
          <w:sz w:val="36"/>
          <w:szCs w:val="36"/>
          <w:u w:val="single"/>
        </w:rPr>
        <w:t xml:space="preserve">ARIFS TTC </w:t>
      </w:r>
      <w:r w:rsidR="00131120" w:rsidRPr="004C26E1">
        <w:rPr>
          <w:b/>
          <w:sz w:val="36"/>
          <w:szCs w:val="36"/>
          <w:u w:val="single"/>
        </w:rPr>
        <w:t>20</w:t>
      </w:r>
      <w:r w:rsidR="006C0C0B">
        <w:rPr>
          <w:b/>
          <w:sz w:val="36"/>
          <w:szCs w:val="36"/>
          <w:u w:val="single"/>
        </w:rPr>
        <w:t>2</w:t>
      </w:r>
      <w:r w:rsidR="00B4534F">
        <w:rPr>
          <w:b/>
          <w:sz w:val="36"/>
          <w:szCs w:val="36"/>
          <w:u w:val="single"/>
        </w:rPr>
        <w:t>3</w:t>
      </w:r>
    </w:p>
    <w:p w14:paraId="4E0E297E" w14:textId="7B2F5D67" w:rsidR="0036341D" w:rsidRDefault="0036341D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  <w:r w:rsidRPr="0036341D">
        <w:rPr>
          <w:i/>
          <w:sz w:val="18"/>
        </w:rPr>
        <w:t>Applicables aux plaisanciers et professionnels</w:t>
      </w:r>
    </w:p>
    <w:p w14:paraId="631F2AC2" w14:textId="3DB840E6" w:rsidR="00F9515B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p w14:paraId="609E8B06" w14:textId="3D484C5B" w:rsidR="00F9515B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p w14:paraId="19A61D79" w14:textId="14C55957" w:rsidR="00F9515B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p w14:paraId="1AFC8A06" w14:textId="77777777" w:rsidR="00F9515B" w:rsidRPr="0036341D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tbl>
      <w:tblPr>
        <w:tblStyle w:val="Listemoyenne2-Accent11"/>
        <w:tblW w:w="16253" w:type="dxa"/>
        <w:tblInd w:w="-176" w:type="dxa"/>
        <w:tblLook w:val="04A0" w:firstRow="1" w:lastRow="0" w:firstColumn="1" w:lastColumn="0" w:noHBand="0" w:noVBand="1"/>
      </w:tblPr>
      <w:tblGrid>
        <w:gridCol w:w="1431"/>
        <w:gridCol w:w="1108"/>
        <w:gridCol w:w="982"/>
        <w:gridCol w:w="1255"/>
        <w:gridCol w:w="1125"/>
        <w:gridCol w:w="1261"/>
        <w:gridCol w:w="1262"/>
        <w:gridCol w:w="1120"/>
        <w:gridCol w:w="1261"/>
        <w:gridCol w:w="1261"/>
        <w:gridCol w:w="2101"/>
        <w:gridCol w:w="2086"/>
      </w:tblGrid>
      <w:tr w:rsidR="00331B5C" w:rsidRPr="00331B5C" w14:paraId="78E20B91" w14:textId="77777777" w:rsidTr="0036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dxa"/>
            <w:vMerge w:val="restart"/>
            <w:tcBorders>
              <w:right w:val="single" w:sz="12" w:space="0" w:color="auto"/>
            </w:tcBorders>
            <w:noWrap/>
          </w:tcPr>
          <w:p w14:paraId="105A9693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</w:p>
        </w:tc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E4F4A08" w14:textId="77777777" w:rsidR="00331B5C" w:rsidRPr="00DE2EF7" w:rsidRDefault="00331B5C" w:rsidP="0033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STATIONNEMENT DE COURTE DUREE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2D823CB" w14:textId="674C6746" w:rsidR="00331B5C" w:rsidRPr="00DE2EF7" w:rsidRDefault="00331B5C" w:rsidP="0033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S</w:t>
            </w:r>
            <w:r w:rsidR="005E1539">
              <w:rPr>
                <w:rFonts w:asciiTheme="minorHAnsi" w:eastAsiaTheme="minorEastAsia" w:hAnsiTheme="minorHAnsi"/>
                <w:b/>
                <w:color w:val="000000"/>
              </w:rPr>
              <w:t>T</w:t>
            </w: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ATIONNEMENT LONGUE DUREE</w:t>
            </w:r>
          </w:p>
        </w:tc>
      </w:tr>
      <w:tr w:rsidR="00331B5C" w:rsidRPr="00331B5C" w14:paraId="0777CE26" w14:textId="77777777" w:rsidTr="0036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12E2BE4D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56EF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JOUR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2C2D4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SEMAINE</w:t>
            </w: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8F4BD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MOIS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D991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6 MOIS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46087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ANNUEL</w:t>
            </w:r>
          </w:p>
        </w:tc>
      </w:tr>
      <w:tr w:rsidR="00EB792D" w:rsidRPr="00331B5C" w14:paraId="0E57726F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2C36A3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Longueur</w:t>
            </w:r>
          </w:p>
          <w:p w14:paraId="2D38D2D9" w14:textId="77777777" w:rsidR="00331B5C" w:rsidRPr="00DE2EF7" w:rsidRDefault="0036341D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bateau</w:t>
            </w:r>
            <w:proofErr w:type="gramEnd"/>
          </w:p>
          <w:p w14:paraId="77FD9B2E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(</w:t>
            </w: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hors</w:t>
            </w:r>
            <w:proofErr w:type="gram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tout)</w:t>
            </w:r>
          </w:p>
          <w:p w14:paraId="5737376F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m</w:t>
            </w:r>
            <w:proofErr w:type="gram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5683BF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1E09423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643D9CA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AEC13A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0D37A7C3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+ Sep</w:t>
            </w:r>
          </w:p>
          <w:p w14:paraId="2B2BA794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C89409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5DE3EAB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0BB17430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C2FDE6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20933DB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4BB280AC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FF2A5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6D09107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</w:t>
            </w:r>
          </w:p>
          <w:p w14:paraId="0FCAA26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+ Sep</w:t>
            </w:r>
          </w:p>
          <w:p w14:paraId="6BC4B077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B2B2C6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2981455A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5F4E451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C7FE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5284B6BC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48632C0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BF6CF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3D5831E0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</w:t>
            </w:r>
          </w:p>
          <w:p w14:paraId="7B7E2D92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+ Sep</w:t>
            </w:r>
          </w:p>
          <w:p w14:paraId="32A73A0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698E9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708FCFE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5826DE34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67F8F" w14:textId="4BD6727A" w:rsidR="00331B5C" w:rsidRPr="00DE2EF7" w:rsidRDefault="00331B5C" w:rsidP="000A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000000"/>
                <w:sz w:val="12"/>
              </w:rPr>
            </w:pPr>
            <w:r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La redevance réglée pour un forfait lie l’usager pour la durée complète du forfait. Le paiement de la redevance s’effectue à la </w:t>
            </w:r>
            <w:r w:rsidR="00F51CED"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>souscription</w:t>
            </w:r>
            <w:r w:rsidR="00F51CED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</w:t>
            </w:r>
            <w:r w:rsidR="00F51CED"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>ou</w:t>
            </w:r>
            <w:r w:rsidR="000A4222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par prélèvements automatiques mensuels.</w:t>
            </w:r>
            <w:r w:rsidR="00F51CED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</w:t>
            </w:r>
          </w:p>
          <w:p w14:paraId="24B841BB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12"/>
              </w:rPr>
            </w:pPr>
          </w:p>
          <w:p w14:paraId="4BBE5FED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12"/>
              </w:rPr>
            </w:pPr>
          </w:p>
          <w:p w14:paraId="6172DB64" w14:textId="6F34B59B" w:rsidR="00331B5C" w:rsidRPr="00DE2EF7" w:rsidRDefault="00331B5C" w:rsidP="003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FF0000"/>
                <w:sz w:val="16"/>
              </w:rPr>
              <w:t>Clé ponton 2</w:t>
            </w:r>
            <w:r w:rsidR="001643DD">
              <w:rPr>
                <w:rFonts w:asciiTheme="minorHAnsi" w:eastAsiaTheme="minorEastAsia" w:hAnsiTheme="minorHAnsi"/>
                <w:color w:val="FF0000"/>
                <w:sz w:val="16"/>
              </w:rPr>
              <w:t>4</w:t>
            </w:r>
            <w:r w:rsidRPr="00DE2EF7">
              <w:rPr>
                <w:rFonts w:asciiTheme="minorHAnsi" w:eastAsiaTheme="minorEastAsia" w:hAnsiTheme="minorHAnsi"/>
                <w:color w:val="FF0000"/>
                <w:sz w:val="16"/>
              </w:rPr>
              <w:t>€</w:t>
            </w:r>
          </w:p>
        </w:tc>
      </w:tr>
      <w:tr w:rsidR="00B36B26" w:rsidRPr="00331B5C" w14:paraId="7B9BF338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DBD67" w14:textId="77777777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&lt; 4.00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E7F149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04155" w14:textId="14F4152B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771C1D" w14:textId="44796F52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F2486D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E7442" w14:textId="79621C3D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3EB4CA" w14:textId="5E3A012A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A4E52" w14:textId="6E53370D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B8EAF" w14:textId="6D503D1E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133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DAE49" w14:textId="303A09DE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224,00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3F0C7" w14:textId="422BA984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278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8B5FF" w14:textId="5D340A43" w:rsidR="00331B5C" w:rsidRPr="003826AB" w:rsidRDefault="00AE78E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876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AB7DA" w14:textId="1D7F37F3" w:rsidR="00331B5C" w:rsidRPr="003826AB" w:rsidRDefault="00AE78E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1 089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636ABFDE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CEA10F" w14:textId="5741B964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4.0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5.00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7DB7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490F9" w14:textId="1CA547DE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A82D7" w14:textId="6BE5F796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F2486D"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A388A" w14:textId="5C0F5315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D614" w14:textId="3BC269D3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CB633" w14:textId="5388E9F5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6A2F6" w14:textId="544652F9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150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68871" w14:textId="500D2796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267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D1F0E" w14:textId="30762154" w:rsidR="00331B5C" w:rsidRPr="003826AB" w:rsidRDefault="006D3363" w:rsidP="0050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326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D4B47" w14:textId="74D68A74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1 048,00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D1E9" w14:textId="22CDD4C1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AE78EC">
              <w:rPr>
                <w:rFonts w:asciiTheme="minorHAnsi" w:eastAsiaTheme="minorEastAsia" w:hAnsiTheme="minorHAnsi"/>
                <w:color w:val="000000"/>
                <w:sz w:val="18"/>
              </w:rPr>
              <w:t>305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17430E0B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4F9AE4" w14:textId="24F2647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5.0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6.50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5DE3E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BB9F4" w14:textId="49A1F5D9" w:rsidR="00331B5C" w:rsidRPr="003826AB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99FC8" w14:textId="00A3F24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F2486D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382D7" w14:textId="57BB1CDF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F3B02" w14:textId="70065690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101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7B1D0" w14:textId="579B2E17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123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AD5C97" w14:textId="3789E661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202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C5F980" w14:textId="7F54E108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347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18C06" w14:textId="44A58E99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426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65AAEF" w14:textId="360EE792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1 349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5B43C1" w14:textId="3D9C5C8A" w:rsidR="00331B5C" w:rsidRPr="003826AB" w:rsidRDefault="00331B5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AE78EC">
              <w:rPr>
                <w:rFonts w:asciiTheme="minorHAnsi" w:eastAsiaTheme="minorEastAsia" w:hAnsiTheme="minorHAnsi"/>
                <w:color w:val="000000"/>
                <w:sz w:val="18"/>
              </w:rPr>
              <w:t> 619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</w:tr>
      <w:tr w:rsidR="00B73A8D" w:rsidRPr="00331B5C" w14:paraId="6BC768B8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7E880D" w14:textId="3C80B7F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6.5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8.00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61C36" w14:textId="4048CEE5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51404" w14:textId="653848CA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CA79" w14:textId="390FC1A3" w:rsidR="00331B5C" w:rsidRPr="003826AB" w:rsidRDefault="00F2486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D68E4" w14:textId="46F05B98" w:rsidR="00331B5C" w:rsidRPr="003826AB" w:rsidRDefault="0050118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99B8" w14:textId="32E4F8E6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130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E5BD" w14:textId="12FDD021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170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0387C" w14:textId="747089AB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259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3C90F" w14:textId="0FFDBE64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448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2063" w14:textId="0740BC80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554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4AF0" w14:textId="2DDD7AA8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1 769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8BEB" w14:textId="622F0EFE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2 315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4C4EE9C5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95D71" w14:textId="1D938569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8.0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9.50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2A8F7" w14:textId="645FBDC5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901AA" w14:textId="1664F3F5" w:rsidR="00331B5C" w:rsidRPr="003826AB" w:rsidRDefault="00B4534F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1D35D" w14:textId="6E03A9C1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67352" w14:textId="4C261D1D" w:rsidR="00331B5C" w:rsidRPr="003826AB" w:rsidRDefault="00764528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2F724" w14:textId="3336114D" w:rsidR="00331B5C" w:rsidRPr="003826AB" w:rsidRDefault="00575F45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188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FFE90" w14:textId="2BE8E5D2" w:rsidR="00331B5C" w:rsidRPr="003826AB" w:rsidRDefault="00575F45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213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65B607" w14:textId="7F50DD0B" w:rsidR="00331B5C" w:rsidRPr="003826AB" w:rsidRDefault="006D3363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311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4EA9B" w14:textId="297A2BAF" w:rsidR="00331B5C" w:rsidRPr="003826AB" w:rsidRDefault="006D3363" w:rsidP="0050118A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547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921C3" w14:textId="4A821A1C" w:rsidR="00331B5C" w:rsidRPr="003826AB" w:rsidRDefault="006D3363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665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10D6E" w14:textId="31E2A345" w:rsidR="00331B5C" w:rsidRPr="003826AB" w:rsidRDefault="00AE78EC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2 056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D1BC3" w14:textId="7EB9D241" w:rsidR="00331B5C" w:rsidRPr="003826AB" w:rsidRDefault="00AE78EC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2 778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767E76EC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6B13EB" w14:textId="0AA3DDAD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9.5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11.00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7E0AF" w14:textId="46A5348E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69E7" w14:textId="3C250599" w:rsidR="00331B5C" w:rsidRPr="003826AB" w:rsidRDefault="006C0C0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26B9A" w14:textId="5D316B7C" w:rsidR="00331B5C" w:rsidRPr="003826AB" w:rsidRDefault="002850A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6E4FE" w14:textId="0C251A2F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B99ED" w14:textId="3D1B2995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201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CCEAC" w14:textId="3027408E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245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7175" w14:textId="6DC23FEE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395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483C" w14:textId="481C2813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691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1D826" w14:textId="29CC592F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853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E060B" w14:textId="49F36566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2 715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A9E79" w14:textId="3BA95EBD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3 494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11C51D3E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A53C62" w14:textId="6ED202D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11.0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13.00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A7729" w14:textId="4077CFCF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A279A" w14:textId="5B2B4643" w:rsidR="00331B5C" w:rsidRPr="003826AB" w:rsidRDefault="00B4534F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E1244" w14:textId="2B4EBF1A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F93F1" w14:textId="28338075" w:rsidR="00331B5C" w:rsidRPr="003826AB" w:rsidRDefault="00764528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CB6B34" w14:textId="48D89B2E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245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DC7DE3" w14:textId="09CC3F57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299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638B2" w14:textId="43CFC46F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6D3363">
              <w:rPr>
                <w:rFonts w:asciiTheme="minorHAnsi" w:eastAsiaTheme="minorEastAsia" w:hAnsiTheme="minorHAnsi"/>
                <w:color w:val="000000"/>
                <w:sz w:val="18"/>
              </w:rPr>
              <w:t>98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49C639" w14:textId="055EDFF4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889</w:t>
            </w:r>
            <w:r w:rsidR="00C47D5F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67671" w14:textId="2C37DBE9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1038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A78BD" w14:textId="798F4287" w:rsidR="00331B5C" w:rsidRPr="003826AB" w:rsidRDefault="00AE78E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3 292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69A2A" w14:textId="72A83009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4 230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473B212F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FFA126" w14:textId="6629BAAA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13.0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15.00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60F89" w14:textId="1D457605" w:rsidR="00331B5C" w:rsidRPr="003826AB" w:rsidRDefault="00B4534F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E7B6" w14:textId="5095F242" w:rsidR="00331B5C" w:rsidRPr="003826AB" w:rsidRDefault="00B4534F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355D" w14:textId="369884CC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8218D" w14:textId="5684B847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0639" w14:textId="419483BE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296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970B" w14:textId="2F2240CE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364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A4EC6" w14:textId="37ABF524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592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CCA3C" w14:textId="60C15B49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1138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74481" w14:textId="07D50DB1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1254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BC123" w14:textId="7D77C73B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3 969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D1F01" w14:textId="67DA0A84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5 190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6841E5A9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4EE47" w14:textId="556EF986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15.0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E5EA58" w14:textId="3E779C1B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BEF90" w14:textId="5BA7FA2A" w:rsidR="00331B5C" w:rsidRPr="003826AB" w:rsidRDefault="006C0C0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0226A1" w14:textId="2D45ED9D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0B49F" w14:textId="6A8ECB6C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202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E1DAA" w14:textId="08761E07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348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74DDCC" w14:textId="7ACC559D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426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DA930" w14:textId="6C9679E1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691,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005440" w14:textId="16DD21AE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1210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D15D5" w14:textId="1EB313A6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1489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 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2B6C84" w14:textId="1C33D2B7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4 737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EB927" w14:textId="3729E60A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6 282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4DC47C92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1462BB" w14:textId="339E64FF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.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21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C6DB7" w14:textId="2DD87BF2" w:rsidR="00331B5C" w:rsidRPr="003826AB" w:rsidRDefault="004071A0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B4534F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A76C" w14:textId="563F18B6" w:rsidR="00331B5C" w:rsidRPr="003826AB" w:rsidRDefault="00B4534F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8BEF0" w14:textId="5C48FAC3" w:rsidR="00331B5C" w:rsidRPr="003826AB" w:rsidRDefault="00B73A8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1EA36" w14:textId="3F748209" w:rsidR="00331B5C" w:rsidRPr="003826AB" w:rsidRDefault="0076724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2D81C" w14:textId="00E64555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402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97062" w14:textId="7F92BB1A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497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91AA4" w14:textId="3A634511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815,</w:t>
            </w:r>
            <w:r w:rsidR="0076724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0AE1" w14:textId="2586951A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1408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129C" w14:textId="4ABEC608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1733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CBF59" w14:textId="458DC927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5 505</w:t>
            </w:r>
            <w:r w:rsidR="00A568F3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56730" w14:textId="5B0ADC6E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8 461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4071A0" w:rsidRPr="004071A0" w14:paraId="22EFCA1A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D91C7B" w14:textId="513F8FA8" w:rsidR="004071A0" w:rsidRPr="004071A0" w:rsidRDefault="00F4713F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21.01</w:t>
            </w:r>
            <w:r w:rsidR="004071A0"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 à 2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 w:rsidR="004071A0"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268383" w14:textId="5D61966C" w:rsidR="004071A0" w:rsidRPr="004071A0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</w:t>
            </w:r>
            <w:r w:rsidR="00B4534F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FF08F" w14:textId="2A8690D8" w:rsidR="004071A0" w:rsidRPr="004071A0" w:rsidRDefault="00B4534F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91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C9216" w14:textId="5DBB1C8C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575F45">
              <w:rPr>
                <w:rFonts w:asciiTheme="minorHAnsi" w:eastAsiaTheme="minorEastAsia" w:hAnsiTheme="minorHAnsi" w:cstheme="minorHAnsi"/>
                <w:color w:val="000000"/>
                <w:sz w:val="18"/>
              </w:rPr>
              <w:t>14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4D44A9" w14:textId="52A1CD55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2</w:t>
            </w:r>
            <w:r w:rsidR="00575F45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72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FEC2D" w14:textId="2BB4AEF9" w:rsidR="004071A0" w:rsidRPr="004071A0" w:rsidRDefault="00575F45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458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243997" w14:textId="0725702D" w:rsidR="004071A0" w:rsidRPr="004071A0" w:rsidRDefault="00575F45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568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C21506" w14:textId="418B3D34" w:rsidR="004071A0" w:rsidRPr="004071A0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939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D3F60" w14:textId="0AA1C414" w:rsidR="004071A0" w:rsidRPr="004071A0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1608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5288E" w14:textId="1AD20E3E" w:rsidR="004071A0" w:rsidRPr="004071A0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1979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D1B1E4" w14:textId="2E365FB9" w:rsidR="004071A0" w:rsidRPr="004071A0" w:rsidRDefault="00AE78E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6 273,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A25DA8" w14:textId="1BBBD8BC" w:rsidR="004071A0" w:rsidRPr="004071A0" w:rsidRDefault="00AE78E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9 550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</w:tr>
      <w:tr w:rsidR="004071A0" w:rsidRPr="004071A0" w14:paraId="18B5FC21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CAE74D" w14:textId="7CC7516E" w:rsidR="004071A0" w:rsidRPr="004071A0" w:rsidRDefault="004071A0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.01 à 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182B5F" w14:textId="0C6E28A5" w:rsidR="004071A0" w:rsidRPr="004071A0" w:rsidRDefault="006C0C0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</w:t>
            </w:r>
            <w:r w:rsidR="00B4534F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8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4B068" w14:textId="40565F81" w:rsidR="004071A0" w:rsidRPr="004071A0" w:rsidRDefault="00B4534F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102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057E8" w14:textId="3DB3BDFE" w:rsidR="004071A0" w:rsidRPr="004071A0" w:rsidRDefault="0076724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575F45">
              <w:rPr>
                <w:rFonts w:asciiTheme="minorHAnsi" w:eastAsiaTheme="minorEastAsia" w:hAnsiTheme="minorHAnsi" w:cstheme="minorHAnsi"/>
                <w:color w:val="000000"/>
                <w:sz w:val="18"/>
              </w:rPr>
              <w:t>30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915C1" w14:textId="070F14B4" w:rsidR="004071A0" w:rsidRPr="004071A0" w:rsidRDefault="00575F4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308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468FA" w14:textId="2B239F1D" w:rsidR="004071A0" w:rsidRPr="004071A0" w:rsidRDefault="00575F4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512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2C0CD2" w14:textId="320324F1" w:rsidR="004071A0" w:rsidRPr="004071A0" w:rsidRDefault="00575F4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637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4B180" w14:textId="5616F745" w:rsidR="004071A0" w:rsidRPr="004071A0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1062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A53D7" w14:textId="688BFA29" w:rsidR="004071A0" w:rsidRPr="004071A0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1806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F3EDD" w14:textId="35B60566" w:rsidR="004071A0" w:rsidRPr="004071A0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2224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B8385" w14:textId="7325DB13" w:rsidR="004071A0" w:rsidRPr="004071A0" w:rsidRDefault="00AE78E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7 040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159FD" w14:textId="4B52AEB0" w:rsidR="004071A0" w:rsidRPr="004071A0" w:rsidRDefault="00AE78E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10 639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</w:tr>
      <w:tr w:rsidR="004071A0" w:rsidRPr="004071A0" w14:paraId="112E1C1E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8DA18" w14:textId="552BBDE7" w:rsidR="004071A0" w:rsidRPr="004071A0" w:rsidRDefault="004071A0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.01 à 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30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37D99" w14:textId="662B1850" w:rsidR="004071A0" w:rsidRPr="004071A0" w:rsidRDefault="00B4534F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92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616DF" w14:textId="0D096444" w:rsidR="004071A0" w:rsidRPr="004071A0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B4534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12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83D02" w14:textId="0F3B707A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575F45">
              <w:rPr>
                <w:rFonts w:asciiTheme="minorHAnsi" w:eastAsiaTheme="minorEastAsia" w:hAnsiTheme="minorHAnsi" w:cstheme="minorHAnsi"/>
                <w:color w:val="000000"/>
                <w:sz w:val="18"/>
              </w:rPr>
              <w:t>45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940F4" w14:textId="79C8A5B9" w:rsidR="004071A0" w:rsidRPr="004071A0" w:rsidRDefault="00575F45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343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DB891" w14:textId="1D70AC8B" w:rsidR="004071A0" w:rsidRPr="004071A0" w:rsidRDefault="00575F45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568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E6A0A" w14:textId="410F1BD6" w:rsidR="004071A0" w:rsidRPr="004071A0" w:rsidRDefault="00575F45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708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6F9E4" w14:textId="6F0A9897" w:rsidR="004071A0" w:rsidRPr="004071A0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1185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8E1F" w14:textId="10E21462" w:rsidR="004071A0" w:rsidRPr="004071A0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2006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92237D" w14:textId="20518EAC" w:rsidR="004071A0" w:rsidRPr="004071A0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2468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683F49" w14:textId="5AD602A4" w:rsidR="004071A0" w:rsidRPr="004071A0" w:rsidRDefault="00AE78E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7 809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0BB4D" w14:textId="7BE4B2BD" w:rsidR="004071A0" w:rsidRPr="004071A0" w:rsidRDefault="00AE78E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11 727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</w:tr>
      <w:tr w:rsidR="001D0005" w:rsidRPr="004071A0" w14:paraId="2E001AF1" w14:textId="77777777" w:rsidTr="001D000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6E8E16" w14:textId="77777777" w:rsidR="001D0005" w:rsidRPr="004071A0" w:rsidRDefault="001D0005" w:rsidP="00331B5C">
            <w:pPr>
              <w:jc w:val="center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4DA428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9F54EB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8992AA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C4EAF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F381FD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EAED6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61F2F" w14:textId="77777777" w:rsidR="001D0005" w:rsidRDefault="001D000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726F0" w14:textId="77777777" w:rsidR="001D0005" w:rsidRDefault="001D000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5DAF5C" w14:textId="77777777" w:rsidR="001D0005" w:rsidRDefault="001D000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11D4506" w14:textId="5A796CD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>Taxe vie à bord</w:t>
            </w:r>
            <w:r w:rsidR="00AE03F1">
              <w:rPr>
                <w:rFonts w:eastAsiaTheme="minorEastAsia" w:cstheme="minorHAnsi"/>
                <w:color w:val="000000"/>
                <w:sz w:val="18"/>
              </w:rPr>
              <w:t xml:space="preserve"> bateau de moins de 9 mètres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AEDC089" w14:textId="64135539" w:rsidR="001D0005" w:rsidRDefault="006356A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>1000</w:t>
            </w:r>
            <w:r w:rsidR="00AE03F1">
              <w:rPr>
                <w:rFonts w:eastAsiaTheme="minorEastAsia" w:cstheme="minorHAnsi"/>
                <w:color w:val="000000"/>
                <w:sz w:val="18"/>
              </w:rPr>
              <w:t>,00</w:t>
            </w:r>
          </w:p>
        </w:tc>
      </w:tr>
      <w:tr w:rsidR="00AE03F1" w:rsidRPr="004071A0" w14:paraId="4613A021" w14:textId="77777777" w:rsidTr="001D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4C2238" w14:textId="77777777" w:rsidR="00AE03F1" w:rsidRPr="004071A0" w:rsidRDefault="00AE03F1" w:rsidP="00331B5C">
            <w:pPr>
              <w:jc w:val="center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9A5E6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EE1D3B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42E82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91568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70B00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DF23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35F6FE" w14:textId="77777777" w:rsidR="00AE03F1" w:rsidRDefault="00AE03F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51275F" w14:textId="77777777" w:rsidR="00AE03F1" w:rsidRDefault="00AE03F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02ABA" w14:textId="77777777" w:rsidR="00AE03F1" w:rsidRDefault="00AE03F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153E0D0" w14:textId="30B8678B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 xml:space="preserve">Taxe vie à bord bateau de plus de 9 mètres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9E44AB9" w14:textId="634076EF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>1</w:t>
            </w:r>
            <w:r w:rsidR="006356AD">
              <w:rPr>
                <w:rFonts w:eastAsiaTheme="minorEastAsia" w:cstheme="minorHAnsi"/>
                <w:color w:val="000000"/>
                <w:sz w:val="18"/>
              </w:rPr>
              <w:t>3</w:t>
            </w:r>
            <w:r>
              <w:rPr>
                <w:rFonts w:eastAsiaTheme="minorEastAsia" w:cstheme="minorHAnsi"/>
                <w:color w:val="000000"/>
                <w:sz w:val="18"/>
              </w:rPr>
              <w:t>00,00</w:t>
            </w:r>
          </w:p>
        </w:tc>
      </w:tr>
    </w:tbl>
    <w:p w14:paraId="015C4768" w14:textId="77777777" w:rsidR="00331B5C" w:rsidRDefault="00331B5C" w:rsidP="00331B5C">
      <w:pPr>
        <w:tabs>
          <w:tab w:val="left" w:pos="734"/>
        </w:tabs>
        <w:rPr>
          <w:sz w:val="2"/>
        </w:rPr>
      </w:pPr>
      <w:r w:rsidRPr="00046924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AE464" wp14:editId="4EA8A79E">
                <wp:simplePos x="0" y="0"/>
                <wp:positionH relativeFrom="column">
                  <wp:posOffset>3910330</wp:posOffset>
                </wp:positionH>
                <wp:positionV relativeFrom="paragraph">
                  <wp:posOffset>41539</wp:posOffset>
                </wp:positionV>
                <wp:extent cx="1535430" cy="284480"/>
                <wp:effectExtent l="0" t="0" r="762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FA1F" w14:textId="77777777" w:rsidR="00F9515B" w:rsidRDefault="00F9515B" w:rsidP="0004692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6CB453A" w14:textId="77777777" w:rsidR="00F9515B" w:rsidRDefault="00F9515B" w:rsidP="0004692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FFAA987" w14:textId="16E33DEC" w:rsidR="00046924" w:rsidRDefault="00046924" w:rsidP="00046924">
                            <w:pPr>
                              <w:jc w:val="center"/>
                            </w:pPr>
                            <w:r w:rsidRPr="004F378E">
                              <w:rPr>
                                <w:b/>
                                <w:sz w:val="28"/>
                                <w:u w:val="single"/>
                              </w:rPr>
                              <w:t>ZONE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E4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7.9pt;margin-top:3.25pt;width:120.9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" stroked="f">
                <v:textbox>
                  <w:txbxContent>
                    <w:p w14:paraId="3417FA1F" w14:textId="77777777" w:rsidR="00F9515B" w:rsidRDefault="00F9515B" w:rsidP="0004692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26CB453A" w14:textId="77777777" w:rsidR="00F9515B" w:rsidRDefault="00F9515B" w:rsidP="0004692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4FFAA987" w14:textId="16E33DEC" w:rsidR="00046924" w:rsidRDefault="00046924" w:rsidP="00046924">
                      <w:pPr>
                        <w:jc w:val="center"/>
                      </w:pPr>
                      <w:r w:rsidRPr="004F378E">
                        <w:rPr>
                          <w:b/>
                          <w:sz w:val="28"/>
                          <w:u w:val="single"/>
                        </w:rPr>
                        <w:t>ZONE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C2C2018" w14:textId="07EFEE3A" w:rsidR="00331B5C" w:rsidRDefault="00331B5C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1A92E989" w14:textId="1115E4AB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FF23AEE" w14:textId="5ACB88E3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4D4F50CB" w14:textId="76DB5DE6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58AE3ECF" w14:textId="2FAC6796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40EBDE9" w14:textId="44985402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22DBABB1" w14:textId="37262364" w:rsidR="00F9515B" w:rsidRPr="004C26E1" w:rsidRDefault="004C26E1" w:rsidP="004C26E1">
      <w:pPr>
        <w:tabs>
          <w:tab w:val="left" w:pos="538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4C26E1">
        <w:rPr>
          <w:b/>
          <w:sz w:val="36"/>
          <w:szCs w:val="36"/>
          <w:u w:val="single"/>
        </w:rPr>
        <w:t>ZONE TECHNIQUE</w:t>
      </w:r>
    </w:p>
    <w:p w14:paraId="5AA76396" w14:textId="62A44A81" w:rsidR="00494A67" w:rsidRDefault="00494A67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53CB2EF9" w14:textId="34D5E6D1" w:rsidR="00494A67" w:rsidRDefault="00494A67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1998FD4" w14:textId="77777777" w:rsidR="00F9515B" w:rsidRPr="004F378E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3"/>
        <w:gridCol w:w="1082"/>
        <w:gridCol w:w="1085"/>
        <w:gridCol w:w="2438"/>
      </w:tblGrid>
      <w:tr w:rsidR="00F4707A" w:rsidRPr="004F378E" w14:paraId="18147D24" w14:textId="77777777" w:rsidTr="005831D8"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82537" w14:textId="77777777" w:rsidR="00F4707A" w:rsidRPr="00D3112E" w:rsidRDefault="00F4707A" w:rsidP="00347FC9">
            <w:pPr>
              <w:jc w:val="center"/>
              <w:rPr>
                <w:b/>
                <w:szCs w:val="18"/>
              </w:rPr>
            </w:pPr>
            <w:r w:rsidRPr="00D3112E">
              <w:rPr>
                <w:b/>
                <w:szCs w:val="18"/>
              </w:rPr>
              <w:t>USAGE TRAVELIFT ET SLIPWAY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894E3" w14:textId="77777777" w:rsidR="00F4707A" w:rsidRPr="00D3112E" w:rsidRDefault="00046924" w:rsidP="00347FC9">
            <w:pPr>
              <w:jc w:val="center"/>
              <w:rPr>
                <w:b/>
                <w:szCs w:val="18"/>
              </w:rPr>
            </w:pPr>
            <w:r w:rsidRPr="00D3112E">
              <w:rPr>
                <w:b/>
                <w:noProof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349B1" wp14:editId="459ED75A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9789</wp:posOffset>
                      </wp:positionV>
                      <wp:extent cx="6019800" cy="1552575"/>
                      <wp:effectExtent l="0" t="0" r="0" b="95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89"/>
                                    <w:gridCol w:w="4690"/>
                                  </w:tblGrid>
                                  <w:tr w:rsidR="00F4707A" w:rsidRPr="00E96409" w14:paraId="4DCD7C76" w14:textId="77777777" w:rsidTr="00494A67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4689" w:type="dxa"/>
                                      </w:tcPr>
                                      <w:p w14:paraId="535F4683" w14:textId="77777777" w:rsidR="00F4707A" w:rsidRPr="00E96409" w:rsidRDefault="00D5187B" w:rsidP="00D5187B">
                                        <w:pPr>
                                          <w:jc w:val="center"/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REMORQUAGE</w:t>
                                        </w:r>
                                        <w:r w:rsidRPr="00E96409">
                                          <w:t xml:space="preserve"> (forfait)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0920E3BD" w14:textId="38FE238B" w:rsidR="00F4707A" w:rsidRPr="00E96409" w:rsidRDefault="00C25868" w:rsidP="00514D93">
                                        <w:pPr>
                                          <w:jc w:val="center"/>
                                        </w:pPr>
                                        <w:r>
                                          <w:t>54</w:t>
                                        </w:r>
                                        <w:r w:rsidR="00D5187B" w:rsidRPr="00E96409">
                                          <w:t>,00</w:t>
                                        </w:r>
                                      </w:p>
                                    </w:tc>
                                  </w:tr>
                                  <w:tr w:rsidR="00F4707A" w:rsidRPr="00E96409" w14:paraId="0F1E3376" w14:textId="77777777" w:rsidTr="00494A6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4689" w:type="dxa"/>
                                      </w:tcPr>
                                      <w:p w14:paraId="5F2C9A8D" w14:textId="44DAD9E8" w:rsidR="00F4707A" w:rsidRPr="00E96409" w:rsidRDefault="00D5187B" w:rsidP="00D5187B">
                                        <w:pPr>
                                          <w:jc w:val="center"/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MATAGE / DEMATAGE</w:t>
                                        </w:r>
                                        <w:r w:rsidRPr="00E96409">
                                          <w:t xml:space="preserve"> (forfait)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4D31EB56" w14:textId="159E17F8" w:rsidR="00F4707A" w:rsidRPr="00E96409" w:rsidRDefault="00C25868" w:rsidP="00514D93">
                                        <w:pPr>
                                          <w:jc w:val="center"/>
                                        </w:pPr>
                                        <w:r>
                                          <w:t>72</w:t>
                                        </w:r>
                                        <w:r w:rsidR="00D5187B" w:rsidRPr="00E96409">
                                          <w:t>,00</w:t>
                                        </w:r>
                                      </w:p>
                                    </w:tc>
                                  </w:tr>
                                </w:tbl>
                                <w:p w14:paraId="14A8FAF4" w14:textId="77777777" w:rsidR="00F4707A" w:rsidRPr="00E96409" w:rsidRDefault="00F470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58"/>
                                    <w:gridCol w:w="3061"/>
                                    <w:gridCol w:w="3048"/>
                                  </w:tblGrid>
                                  <w:tr w:rsidR="00D5187B" w:rsidRPr="00E96409" w14:paraId="70C8067C" w14:textId="77777777" w:rsidTr="00781B2E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31B02840" w14:textId="77777777" w:rsidR="00D5187B" w:rsidRPr="00D3112E" w:rsidRDefault="00D5187B" w:rsidP="00AE373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PLAN INCLINE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4E04EF46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Janv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ier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au 30 Juin</w:t>
                                        </w:r>
                                      </w:p>
                                      <w:p w14:paraId="2E5C29F8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Sept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embre au 31 Décembre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20C2EB42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Juill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et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au 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31 Août</w:t>
                                        </w:r>
                                      </w:p>
                                    </w:tc>
                                  </w:tr>
                                  <w:tr w:rsidR="00D5187B" w:rsidRPr="00E96409" w14:paraId="1BCC3C60" w14:textId="77777777" w:rsidTr="00781B2E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44ADB623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Forfait mise à terre</w:t>
                                        </w:r>
                                      </w:p>
                                      <w:p w14:paraId="5731368E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/ mise à l’eau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1606B743" w14:textId="77777777" w:rsidR="00D5187B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7,00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1AB1385E" w14:textId="0390F984" w:rsidR="00D5187B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="00C25868">
                                          <w:rPr>
                                            <w:sz w:val="18"/>
                                          </w:rPr>
                                          <w:t>5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</w:tr>
                                  <w:tr w:rsidR="00AE373C" w:rsidRPr="00E96409" w14:paraId="35CF790E" w14:textId="77777777" w:rsidTr="00781B2E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0534FAA2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Forfait semaine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5C7FBE77" w14:textId="039CE652" w:rsidR="00AE373C" w:rsidRPr="00E96409" w:rsidRDefault="00C25868" w:rsidP="00514D9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40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2BBABC1D" w14:textId="04E62F5A" w:rsidR="00AE373C" w:rsidRPr="00E96409" w:rsidRDefault="00C25868" w:rsidP="00514D9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77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</w:tr>
                                </w:tbl>
                                <w:p w14:paraId="7363E3BA" w14:textId="77777777" w:rsidR="00D5187B" w:rsidRDefault="00D518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34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137.65pt;margin-top:.75pt;width:474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93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9"/>
                              <w:gridCol w:w="4690"/>
                            </w:tblGrid>
                            <w:tr w:rsidR="00F4707A" w:rsidRPr="00E96409" w14:paraId="4DCD7C76" w14:textId="77777777" w:rsidTr="00494A67">
                              <w:trPr>
                                <w:trHeight w:val="269"/>
                              </w:trPr>
                              <w:tc>
                                <w:tcPr>
                                  <w:tcW w:w="4689" w:type="dxa"/>
                                </w:tcPr>
                                <w:p w14:paraId="535F4683" w14:textId="77777777" w:rsidR="00F4707A" w:rsidRPr="00E96409" w:rsidRDefault="00D5187B" w:rsidP="00D5187B">
                                  <w:pPr>
                                    <w:jc w:val="center"/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REMORQUAGE</w:t>
                                  </w:r>
                                  <w:r w:rsidRPr="00E96409">
                                    <w:t xml:space="preserve"> (forfait) €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0920E3BD" w14:textId="38FE238B" w:rsidR="00F4707A" w:rsidRPr="00E96409" w:rsidRDefault="00C25868" w:rsidP="00514D93">
                                  <w:pPr>
                                    <w:jc w:val="center"/>
                                  </w:pPr>
                                  <w:r>
                                    <w:t>54</w:t>
                                  </w:r>
                                  <w:r w:rsidR="00D5187B" w:rsidRPr="00E96409">
                                    <w:t>,00</w:t>
                                  </w:r>
                                </w:p>
                              </w:tc>
                            </w:tr>
                            <w:tr w:rsidR="00F4707A" w:rsidRPr="00E96409" w14:paraId="0F1E3376" w14:textId="77777777" w:rsidTr="00494A67">
                              <w:trPr>
                                <w:trHeight w:val="285"/>
                              </w:trPr>
                              <w:tc>
                                <w:tcPr>
                                  <w:tcW w:w="4689" w:type="dxa"/>
                                </w:tcPr>
                                <w:p w14:paraId="5F2C9A8D" w14:textId="44DAD9E8" w:rsidR="00F4707A" w:rsidRPr="00E96409" w:rsidRDefault="00D5187B" w:rsidP="00D5187B">
                                  <w:pPr>
                                    <w:jc w:val="center"/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MATAGE / DEMATAGE</w:t>
                                  </w:r>
                                  <w:r w:rsidRPr="00E96409">
                                    <w:t xml:space="preserve"> (forfait) €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4D31EB56" w14:textId="159E17F8" w:rsidR="00F4707A" w:rsidRPr="00E96409" w:rsidRDefault="00C25868" w:rsidP="00514D93">
                                  <w:pPr>
                                    <w:jc w:val="center"/>
                                  </w:pPr>
                                  <w:r>
                                    <w:t>72</w:t>
                                  </w:r>
                                  <w:r w:rsidR="00D5187B" w:rsidRPr="00E96409"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14A8FAF4" w14:textId="77777777" w:rsidR="00F4707A" w:rsidRPr="00E96409" w:rsidRDefault="00F4707A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8"/>
                              <w:gridCol w:w="3061"/>
                              <w:gridCol w:w="3048"/>
                            </w:tblGrid>
                            <w:tr w:rsidR="00D5187B" w:rsidRPr="00E96409" w14:paraId="70C8067C" w14:textId="77777777" w:rsidTr="00781B2E">
                              <w:trPr>
                                <w:trHeight w:val="552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31B02840" w14:textId="77777777" w:rsidR="00D5187B" w:rsidRPr="00D3112E" w:rsidRDefault="00D5187B" w:rsidP="00AE37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PLAN INCLINE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4E04EF46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Janv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ier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au 30 Juin</w:t>
                                  </w:r>
                                </w:p>
                                <w:p w14:paraId="2E5C29F8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Sept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embre au 31 Décembre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0C2EB42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Juill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et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au 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31 Août</w:t>
                                  </w:r>
                                </w:p>
                              </w:tc>
                            </w:tr>
                            <w:tr w:rsidR="00D5187B" w:rsidRPr="00E96409" w14:paraId="1BCC3C60" w14:textId="77777777" w:rsidTr="00781B2E">
                              <w:trPr>
                                <w:trHeight w:val="299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44ADB623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Forfait mise à terre</w:t>
                                  </w:r>
                                </w:p>
                                <w:p w14:paraId="5731368E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/ mise à l’eau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1606B743" w14:textId="77777777" w:rsidR="00D5187B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AB1385E" w14:textId="0390F984" w:rsidR="00D5187B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C25868">
                                    <w:rPr>
                                      <w:sz w:val="18"/>
                                    </w:rPr>
                                    <w:t>5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AE373C" w:rsidRPr="00E96409" w14:paraId="35CF790E" w14:textId="77777777" w:rsidTr="00781B2E">
                              <w:trPr>
                                <w:trHeight w:val="299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0534FAA2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Forfait semaine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5C7FBE77" w14:textId="039CE652" w:rsidR="00AE373C" w:rsidRPr="00E96409" w:rsidRDefault="00C25868" w:rsidP="00514D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BBABC1D" w14:textId="04E62F5A" w:rsidR="00AE373C" w:rsidRPr="00E96409" w:rsidRDefault="00C25868" w:rsidP="00514D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7363E3BA" w14:textId="77777777" w:rsidR="00D5187B" w:rsidRDefault="00D5187B"/>
                        </w:txbxContent>
                      </v:textbox>
                    </v:shape>
                  </w:pict>
                </mc:Fallback>
              </mc:AlternateContent>
            </w:r>
            <w:r w:rsidR="00F4707A" w:rsidRPr="00D3112E">
              <w:rPr>
                <w:b/>
                <w:szCs w:val="18"/>
              </w:rPr>
              <w:t>TERRE PLEIN</w:t>
            </w:r>
          </w:p>
        </w:tc>
      </w:tr>
      <w:tr w:rsidR="00F4707A" w:rsidRPr="004F378E" w14:paraId="527AE087" w14:textId="77777777" w:rsidTr="005831D8"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19C27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Longueur du bateau</w:t>
            </w:r>
          </w:p>
          <w:p w14:paraId="6FA06858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(</w:t>
            </w:r>
            <w:proofErr w:type="gramStart"/>
            <w:r w:rsidRPr="004F378E">
              <w:rPr>
                <w:sz w:val="18"/>
                <w:szCs w:val="18"/>
              </w:rPr>
              <w:t>hors</w:t>
            </w:r>
            <w:proofErr w:type="gramEnd"/>
            <w:r w:rsidRPr="004F378E">
              <w:rPr>
                <w:sz w:val="18"/>
                <w:szCs w:val="18"/>
              </w:rPr>
              <w:t xml:space="preserve"> tout)</w:t>
            </w:r>
          </w:p>
          <w:p w14:paraId="77CFF28C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proofErr w:type="gramStart"/>
            <w:r w:rsidRPr="004F378E">
              <w:rPr>
                <w:sz w:val="18"/>
                <w:szCs w:val="18"/>
              </w:rPr>
              <w:t>m</w:t>
            </w:r>
            <w:proofErr w:type="gramEnd"/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EB5A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Mise à terre</w:t>
            </w:r>
          </w:p>
          <w:p w14:paraId="2889DDB3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€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AD532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Mise à l’eau €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1CFB5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 xml:space="preserve">Stationnement gratuit = </w:t>
            </w:r>
            <w:r w:rsidR="00701B50">
              <w:rPr>
                <w:sz w:val="18"/>
                <w:szCs w:val="18"/>
              </w:rPr>
              <w:t>5</w:t>
            </w:r>
            <w:r w:rsidRPr="004F378E">
              <w:rPr>
                <w:sz w:val="18"/>
                <w:szCs w:val="18"/>
              </w:rPr>
              <w:t xml:space="preserve"> jrs</w:t>
            </w:r>
          </w:p>
          <w:p w14:paraId="18AA25DA" w14:textId="77777777" w:rsidR="00F4707A" w:rsidRPr="004F378E" w:rsidRDefault="00DA6F33" w:rsidP="00347F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Puis à partir du 6</w:t>
            </w:r>
            <w:r w:rsidRPr="00DA6F33">
              <w:rPr>
                <w:szCs w:val="18"/>
                <w:vertAlign w:val="superscript"/>
              </w:rPr>
              <w:t>ème</w:t>
            </w:r>
            <w:r>
              <w:rPr>
                <w:szCs w:val="18"/>
              </w:rPr>
              <w:t xml:space="preserve"> jour</w:t>
            </w:r>
          </w:p>
        </w:tc>
      </w:tr>
      <w:tr w:rsidR="00F4707A" w:rsidRPr="004F378E" w14:paraId="5E5C350F" w14:textId="77777777" w:rsidTr="00781B2E"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048E0F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&lt;6.50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CAA851" w14:textId="47AE90F4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A82796" w14:textId="3811705A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035839" w14:textId="6768D3FC" w:rsidR="00F4707A" w:rsidRPr="004F378E" w:rsidRDefault="00C25868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7578B6E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26C5CB0" w14:textId="31F97B3A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6.5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8.00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622C966A" w14:textId="1972A5EB" w:rsidR="00F4707A" w:rsidRPr="004F378E" w:rsidRDefault="00C25868" w:rsidP="009D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63934F7A" w14:textId="5518C1F4" w:rsidR="00F4707A" w:rsidRPr="004F378E" w:rsidRDefault="00C25868" w:rsidP="009D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255CD589" w14:textId="37D53EFB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17628A6E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0E4085" w14:textId="51BD248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8.0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9.50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CDFE91" w14:textId="0AB08C10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ABC8C2" w14:textId="4B60F67D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418A47" w14:textId="3A00F790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5.99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09F4BF76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3A656020" w14:textId="0F4854DC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9.5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11.00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5E256E03" w14:textId="60A807D0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5CFA4061" w14:textId="3E8D7A4B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0784BA89" w14:textId="3B4F0C95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520A258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61D35C" w14:textId="53CC2EC3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11.0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13.00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F61A74" w14:textId="67EA4B5C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61D086" w14:textId="61B92EE4" w:rsidR="00F4707A" w:rsidRPr="004F378E" w:rsidRDefault="00C25868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896C3D" w14:textId="1C7089CE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12.29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0A612D6C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A4F26FA" w14:textId="128156F9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13.0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15.00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79972AB8" w14:textId="28E88BC7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374ED63F" w14:textId="2A089E5D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667DFD09" w14:textId="662D35C0" w:rsidR="00F4707A" w:rsidRPr="004F378E" w:rsidRDefault="00046924" w:rsidP="00514D93">
            <w:pPr>
              <w:jc w:val="center"/>
              <w:rPr>
                <w:sz w:val="18"/>
                <w:szCs w:val="18"/>
              </w:rPr>
            </w:pPr>
            <w:r w:rsidRPr="004F378E">
              <w:rPr>
                <w:i/>
                <w:noProof/>
                <w:sz w:val="12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87F8B" wp14:editId="3601EE4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84191</wp:posOffset>
                      </wp:positionV>
                      <wp:extent cx="6096000" cy="526211"/>
                      <wp:effectExtent l="0" t="0" r="0" b="762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526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B753B" w14:textId="77777777" w:rsidR="00A43FFB" w:rsidRPr="00046924" w:rsidRDefault="00456FDD" w:rsidP="00A43FFB">
                                  <w:pPr>
                                    <w:spacing w:after="0" w:line="240" w:lineRule="auto"/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Le stationnement à terre ne dispense nullement le titulaire d’un poste à quai de la redevance de stationnement à flot. Les usagers ont l’obligation de nettoyer les zones de </w:t>
                                  </w:r>
                                  <w:r w:rsidR="00E96409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terre-plein</w:t>
                                  </w: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qu’ils utilisent</w:t>
                                  </w:r>
                                  <w:r w:rsidR="00E96409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.</w:t>
                                  </w:r>
                                  <w:r w:rsidR="00A43FFB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FFD1F9E" w14:textId="7462846F" w:rsidR="00A43FFB" w:rsidRPr="00046924" w:rsidRDefault="00A43FFB" w:rsidP="00A43FFB">
                                  <w:pPr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Les opérations de manutention sont assurées uniquement sur </w:t>
                                  </w:r>
                                  <w:r w:rsidR="00046924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rendez-vous</w:t>
                                  </w:r>
                                  <w:r w:rsid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pris </w:t>
                                  </w: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au </w:t>
                                  </w:r>
                                  <w:r w:rsidR="00046924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  <w:r w:rsidR="007A6FF2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4</w:t>
                                  </w:r>
                                  <w:r w:rsidR="00046924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.68.37.00.72</w:t>
                                  </w:r>
                                  <w:r w:rsid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minimum 2 semaines à l’avance. Les manutentions sont effectuées sous la responsabilité du client.</w:t>
                                  </w:r>
                                </w:p>
                                <w:p w14:paraId="1CB2B94E" w14:textId="77777777" w:rsidR="00A43FFB" w:rsidRPr="00E96409" w:rsidRDefault="00A43FFB" w:rsidP="00456FDD">
                                  <w:pPr>
                                    <w:rPr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F7BB510" w14:textId="77777777" w:rsidR="00456FDD" w:rsidRDefault="00456F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7F8B" id="_x0000_s1028" type="#_x0000_t202" style="position:absolute;left:0;text-align:left;margin-left:131.4pt;margin-top:6.65pt;width:480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" stroked="f">
                      <v:textbox>
                        <w:txbxContent>
                          <w:p w14:paraId="3CEB753B" w14:textId="77777777" w:rsidR="00A43FFB" w:rsidRPr="00046924" w:rsidRDefault="00456FDD" w:rsidP="00A43FFB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Le stationnement à terre ne dispense nullement le titulaire d’un poste à quai de la redevance de stationnement à flot. Les usagers ont l’obligation de nettoyer les zones de </w:t>
                            </w:r>
                            <w:r w:rsidR="00E96409" w:rsidRPr="00046924">
                              <w:rPr>
                                <w:i/>
                                <w:sz w:val="14"/>
                                <w:szCs w:val="18"/>
                              </w:rPr>
                              <w:t>terre-plein</w:t>
                            </w: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qu’ils utilisent</w:t>
                            </w:r>
                            <w:r w:rsidR="00E96409" w:rsidRPr="00046924">
                              <w:rPr>
                                <w:i/>
                                <w:sz w:val="14"/>
                                <w:szCs w:val="18"/>
                              </w:rPr>
                              <w:t>.</w:t>
                            </w:r>
                            <w:r w:rsidR="00A43FFB"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2FFD1F9E" w14:textId="7462846F" w:rsidR="00A43FFB" w:rsidRPr="00046924" w:rsidRDefault="00A43FFB" w:rsidP="00A43FFB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Les opérations de manutention sont assurées uniquement sur </w:t>
                            </w:r>
                            <w:r w:rsidR="00046924" w:rsidRPr="00046924">
                              <w:rPr>
                                <w:i/>
                                <w:sz w:val="14"/>
                                <w:szCs w:val="18"/>
                              </w:rPr>
                              <w:t>rendez-vous</w:t>
                            </w:r>
                            <w:r w:rsid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pris </w:t>
                            </w: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au </w:t>
                            </w:r>
                            <w:r w:rsidR="00046924" w:rsidRPr="00046924">
                              <w:rPr>
                                <w:i/>
                                <w:sz w:val="14"/>
                                <w:szCs w:val="18"/>
                              </w:rPr>
                              <w:t>0</w:t>
                            </w:r>
                            <w:r w:rsidR="007A6FF2">
                              <w:rPr>
                                <w:i/>
                                <w:sz w:val="14"/>
                                <w:szCs w:val="18"/>
                              </w:rPr>
                              <w:t>4</w:t>
                            </w:r>
                            <w:r w:rsidR="00046924" w:rsidRPr="00046924">
                              <w:rPr>
                                <w:i/>
                                <w:sz w:val="14"/>
                                <w:szCs w:val="18"/>
                              </w:rPr>
                              <w:t>.68.37.00.72</w:t>
                            </w:r>
                            <w:r w:rsid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minimum 2 semaines à l’avance. Les manutentions sont effectuées sous la responsabilité du client.</w:t>
                            </w:r>
                          </w:p>
                          <w:p w14:paraId="1CB2B94E" w14:textId="77777777" w:rsidR="00A43FFB" w:rsidRPr="00E96409" w:rsidRDefault="00A43FFB" w:rsidP="00456FDD">
                            <w:pPr>
                              <w:rPr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14:paraId="0F7BB510" w14:textId="77777777" w:rsidR="00456FDD" w:rsidRDefault="00456FDD"/>
                        </w:txbxContent>
                      </v:textbox>
                    </v:shape>
                  </w:pict>
                </mc:Fallback>
              </mc:AlternateContent>
            </w:r>
            <w:r w:rsidR="00C25868">
              <w:rPr>
                <w:sz w:val="18"/>
                <w:szCs w:val="18"/>
              </w:rPr>
              <w:t>14.70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5535EA50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1831F8" w14:textId="5CDF0288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15.0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</w:t>
            </w:r>
            <w:r w:rsidR="00F4713F">
              <w:rPr>
                <w:sz w:val="18"/>
                <w:szCs w:val="18"/>
              </w:rPr>
              <w:t>8</w:t>
            </w:r>
            <w:r w:rsidRPr="004F378E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41D79A" w14:textId="371E5CDB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F906FC" w14:textId="555BC9D8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8DDBCB" w14:textId="5A4E1302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19.75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6021767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06AEAAA" w14:textId="6256201F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</w:t>
            </w:r>
            <w:r w:rsidR="00F4713F">
              <w:rPr>
                <w:sz w:val="18"/>
                <w:szCs w:val="18"/>
              </w:rPr>
              <w:t>8</w:t>
            </w:r>
            <w:r w:rsidRPr="004F378E">
              <w:rPr>
                <w:sz w:val="18"/>
                <w:szCs w:val="18"/>
              </w:rPr>
              <w:t>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</w:t>
            </w:r>
            <w:r w:rsidR="00F4713F">
              <w:rPr>
                <w:sz w:val="18"/>
                <w:szCs w:val="18"/>
              </w:rPr>
              <w:t>21</w:t>
            </w:r>
            <w:r w:rsidRPr="004F378E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70B928F0" w14:textId="5853CBFF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0A646D56" w14:textId="1CD1459D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49C33051" w14:textId="305DC544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39E63273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CB2B77" w14:textId="148917AE" w:rsidR="00F4707A" w:rsidRPr="004F378E" w:rsidRDefault="00F4713F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A409B">
              <w:rPr>
                <w:sz w:val="18"/>
                <w:szCs w:val="18"/>
              </w:rPr>
              <w:t>.01 à 2</w:t>
            </w:r>
            <w:r>
              <w:rPr>
                <w:sz w:val="18"/>
                <w:szCs w:val="18"/>
              </w:rPr>
              <w:t>4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F6BD1" w14:textId="5B9B6629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E806DF" w14:textId="114A2B3D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5C5999" w14:textId="78166C59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BA409B" w:rsidRPr="004F378E" w14:paraId="3D09331E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4AA1F7" w14:textId="0B5E4A14" w:rsidR="00BA409B" w:rsidRPr="004F378E" w:rsidRDefault="00BA409B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1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 à 2</w:t>
            </w:r>
            <w:r w:rsidR="00F471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346F8D" w14:textId="7035CE38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A84093" w14:textId="3ED5BC43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C224C4" w14:textId="6D9AD305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51.13</w:t>
            </w:r>
            <w:r w:rsidR="00BA409B">
              <w:rPr>
                <w:sz w:val="18"/>
                <w:szCs w:val="18"/>
              </w:rPr>
              <w:t>/jour</w:t>
            </w:r>
          </w:p>
        </w:tc>
      </w:tr>
      <w:tr w:rsidR="00BA409B" w:rsidRPr="004F378E" w14:paraId="716CD097" w14:textId="77777777" w:rsidTr="00A3611E"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A94B15" w14:textId="03072453" w:rsidR="00BA409B" w:rsidRPr="004F378E" w:rsidRDefault="00BA409B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1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.01 à </w:t>
            </w:r>
            <w:r w:rsidR="00F4713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B24CA3" w14:textId="26E1D7E4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32B1E8" w14:textId="14823D35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DFB699" w14:textId="23188E03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62.90</w:t>
            </w:r>
            <w:r w:rsidR="00BA409B">
              <w:rPr>
                <w:sz w:val="18"/>
                <w:szCs w:val="18"/>
              </w:rPr>
              <w:t>/jour</w:t>
            </w:r>
          </w:p>
        </w:tc>
      </w:tr>
    </w:tbl>
    <w:p w14:paraId="4F2A46E2" w14:textId="0B8CAE8C" w:rsidR="00521027" w:rsidRDefault="0052102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F10EAEE" w14:textId="37117D89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509B8C7" w14:textId="5102731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66075B61" w14:textId="43498064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75CF423C" w14:textId="2B2CE3B2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7427ECB7" w14:textId="3AB12C81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A052CCD" w14:textId="73948970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4698D24" w14:textId="005876D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5CD505DA" w14:textId="734E68EA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21BD6BD" w14:textId="2109E2B5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134B0FA0" w14:textId="41A326B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B123B04" w14:textId="756EC2D2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534DF3C" w14:textId="4864DED5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60C569A5" w14:textId="1072B7BC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1BFF6424" w14:textId="2FB17F70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D7257B5" w14:textId="669B88D4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612D688" w14:textId="77777777" w:rsidR="00494A67" w:rsidRPr="0052102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04884554" w14:textId="77777777" w:rsidR="00521027" w:rsidRPr="00521027" w:rsidRDefault="00521027" w:rsidP="00073F32">
      <w:pPr>
        <w:spacing w:after="120"/>
        <w:ind w:left="-142" w:right="284" w:firstLine="142"/>
        <w:jc w:val="center"/>
        <w:rPr>
          <w:b/>
          <w:sz w:val="2"/>
          <w:szCs w:val="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7"/>
        <w:gridCol w:w="3789"/>
      </w:tblGrid>
      <w:tr w:rsidR="00FF1481" w14:paraId="78543C33" w14:textId="77777777" w:rsidTr="00B27349">
        <w:trPr>
          <w:cantSplit/>
          <w:trHeight w:val="630"/>
          <w:jc w:val="center"/>
        </w:trPr>
        <w:tc>
          <w:tcPr>
            <w:tcW w:w="788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D84D5A" w14:textId="77777777" w:rsidR="00FF1481" w:rsidRPr="00E96409" w:rsidRDefault="00FF1481" w:rsidP="003C30BF">
            <w:pPr>
              <w:jc w:val="center"/>
              <w:rPr>
                <w:szCs w:val="18"/>
              </w:rPr>
            </w:pPr>
            <w:r w:rsidRPr="00D3112E">
              <w:rPr>
                <w:b/>
                <w:szCs w:val="18"/>
              </w:rPr>
              <w:lastRenderedPageBreak/>
              <w:t>TAXE D’USAGE</w:t>
            </w:r>
          </w:p>
          <w:p w14:paraId="571C6B7B" w14:textId="77777777" w:rsidR="00FF1481" w:rsidRPr="00E96409" w:rsidRDefault="00E96409" w:rsidP="003C30BF">
            <w:pPr>
              <w:jc w:val="center"/>
              <w:rPr>
                <w:i/>
                <w:sz w:val="18"/>
                <w:szCs w:val="18"/>
              </w:rPr>
            </w:pPr>
            <w:r w:rsidRPr="00E96409">
              <w:rPr>
                <w:i/>
                <w:sz w:val="20"/>
                <w:szCs w:val="18"/>
              </w:rPr>
              <w:t>Uniquement p</w:t>
            </w:r>
            <w:r w:rsidR="00FF1481" w:rsidRPr="00E96409">
              <w:rPr>
                <w:i/>
                <w:sz w:val="20"/>
                <w:szCs w:val="18"/>
              </w:rPr>
              <w:t xml:space="preserve">our les </w:t>
            </w:r>
            <w:r w:rsidRPr="00E96409">
              <w:rPr>
                <w:i/>
                <w:sz w:val="20"/>
                <w:szCs w:val="18"/>
              </w:rPr>
              <w:t>titulaires</w:t>
            </w:r>
            <w:r w:rsidR="00FF1481" w:rsidRPr="00E96409">
              <w:rPr>
                <w:i/>
                <w:sz w:val="20"/>
                <w:szCs w:val="18"/>
              </w:rPr>
              <w:t xml:space="preserve"> </w:t>
            </w:r>
            <w:r w:rsidRPr="00E96409">
              <w:rPr>
                <w:i/>
                <w:sz w:val="20"/>
                <w:szCs w:val="18"/>
              </w:rPr>
              <w:t>d’un contrat de garantie d’usage</w:t>
            </w:r>
          </w:p>
        </w:tc>
      </w:tr>
      <w:tr w:rsidR="00521027" w14:paraId="5870E8EC" w14:textId="77777777" w:rsidTr="000A4222">
        <w:trPr>
          <w:trHeight w:val="382"/>
          <w:jc w:val="center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2966DA8" w14:textId="77777777" w:rsidR="00521027" w:rsidRPr="00521027" w:rsidRDefault="00521027" w:rsidP="00521027">
            <w:pPr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LONGUEUR</w:t>
            </w:r>
            <w:r w:rsidRPr="00521027">
              <w:rPr>
                <w:sz w:val="20"/>
                <w:szCs w:val="18"/>
              </w:rPr>
              <w:t xml:space="preserve"> (m)</w:t>
            </w: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F9AD0E" w14:textId="77777777" w:rsidR="00521027" w:rsidRPr="00521027" w:rsidRDefault="00521027" w:rsidP="00521027">
            <w:pPr>
              <w:jc w:val="center"/>
              <w:rPr>
                <w:sz w:val="20"/>
                <w:szCs w:val="18"/>
              </w:rPr>
            </w:pPr>
            <w:r w:rsidRPr="00521027">
              <w:rPr>
                <w:b/>
                <w:sz w:val="20"/>
                <w:szCs w:val="18"/>
              </w:rPr>
              <w:t>TARIF</w:t>
            </w:r>
            <w:r w:rsidRPr="00521027">
              <w:rPr>
                <w:sz w:val="20"/>
                <w:szCs w:val="18"/>
              </w:rPr>
              <w:t xml:space="preserve"> (€)</w:t>
            </w:r>
          </w:p>
        </w:tc>
      </w:tr>
      <w:tr w:rsidR="00FF1481" w14:paraId="38F371A2" w14:textId="77777777" w:rsidTr="00A43FFB">
        <w:trPr>
          <w:jc w:val="center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</w:tcBorders>
          </w:tcPr>
          <w:p w14:paraId="7EA482DE" w14:textId="5F614210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proofErr w:type="gramStart"/>
            <w:r w:rsidRPr="00521027">
              <w:rPr>
                <w:sz w:val="20"/>
                <w:szCs w:val="18"/>
              </w:rPr>
              <w:t>I</w:t>
            </w:r>
            <w:r w:rsidR="00DC17E4">
              <w:rPr>
                <w:sz w:val="20"/>
                <w:szCs w:val="18"/>
              </w:rPr>
              <w:t xml:space="preserve"> </w:t>
            </w:r>
            <w:r w:rsidR="00703502">
              <w:rPr>
                <w:sz w:val="20"/>
                <w:szCs w:val="18"/>
              </w:rPr>
              <w:t xml:space="preserve"> et</w:t>
            </w:r>
            <w:proofErr w:type="gramEnd"/>
            <w:r w:rsidR="00703502">
              <w:rPr>
                <w:sz w:val="20"/>
                <w:szCs w:val="18"/>
              </w:rPr>
              <w:t xml:space="preserve"> II</w:t>
            </w:r>
            <w:r w:rsidRPr="00521027">
              <w:rPr>
                <w:sz w:val="20"/>
                <w:szCs w:val="18"/>
              </w:rPr>
              <w:tab/>
              <w:t xml:space="preserve">&lt;5 </w:t>
            </w:r>
          </w:p>
        </w:tc>
        <w:tc>
          <w:tcPr>
            <w:tcW w:w="3789" w:type="dxa"/>
            <w:tcBorders>
              <w:top w:val="single" w:sz="12" w:space="0" w:color="auto"/>
              <w:right w:val="single" w:sz="12" w:space="0" w:color="auto"/>
            </w:tcBorders>
          </w:tcPr>
          <w:p w14:paraId="083D7663" w14:textId="3C9500B2" w:rsidR="00FF1481" w:rsidRPr="00521027" w:rsidRDefault="00CF1FAA" w:rsidP="00486E4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652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6A6C2475" w14:textId="77777777" w:rsidTr="00A43FFB">
        <w:trPr>
          <w:trHeight w:val="124"/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5B1A22" w14:textId="24CF8E6F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II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5</w:t>
            </w:r>
            <w:r w:rsidR="00781B2E">
              <w:rPr>
                <w:sz w:val="20"/>
                <w:szCs w:val="18"/>
              </w:rPr>
              <w:t>.0</w:t>
            </w:r>
            <w:r w:rsidR="00E22E48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6.50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0672BA" w14:textId="0F8AA4E1" w:rsidR="00FF1481" w:rsidRPr="00521027" w:rsidRDefault="00CF1FAA" w:rsidP="00486E4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810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2FAB577E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51BF8301" w14:textId="106EA23B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I</w:t>
            </w:r>
            <w:r w:rsidR="00703502">
              <w:rPr>
                <w:sz w:val="20"/>
                <w:szCs w:val="18"/>
              </w:rPr>
              <w:t>V</w:t>
            </w:r>
            <w:r w:rsidRPr="00521027">
              <w:rPr>
                <w:sz w:val="20"/>
                <w:szCs w:val="18"/>
              </w:rPr>
              <w:tab/>
              <w:t>6.5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8.00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3B11A9C9" w14:textId="1BA230FF" w:rsidR="00FF1481" w:rsidRPr="00521027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1 158</w:t>
            </w:r>
            <w:r w:rsidR="00F51CED">
              <w:rPr>
                <w:sz w:val="20"/>
                <w:szCs w:val="18"/>
              </w:rPr>
              <w:t>,00</w:t>
            </w:r>
          </w:p>
        </w:tc>
      </w:tr>
      <w:tr w:rsidR="00FF1481" w14:paraId="39D74FAA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B483D96" w14:textId="7F526F3F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V </w:t>
            </w:r>
            <w:r w:rsidRPr="00521027">
              <w:rPr>
                <w:sz w:val="20"/>
                <w:szCs w:val="18"/>
              </w:rPr>
              <w:tab/>
              <w:t>8.0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9.50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6F81E6" w14:textId="7DC98A0A" w:rsidR="00FF1481" w:rsidRPr="00521027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1 391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33808F7E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1417F105" w14:textId="6AD1E1B9" w:rsidR="00FF1481" w:rsidRPr="00521027" w:rsidRDefault="009B42F0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9.5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11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7586127F" w14:textId="28DB28C6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1</w:t>
            </w:r>
            <w:r w:rsidR="004525A6" w:rsidRPr="00521027">
              <w:rPr>
                <w:sz w:val="20"/>
                <w:szCs w:val="18"/>
              </w:rPr>
              <w:t xml:space="preserve"> </w:t>
            </w:r>
            <w:r w:rsidR="00CF1FAA">
              <w:rPr>
                <w:sz w:val="20"/>
                <w:szCs w:val="18"/>
              </w:rPr>
              <w:t>747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FF1481" w14:paraId="6CAB917C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0DAA44" w14:textId="10CD7823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11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13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9D635" w14:textId="32879AB3" w:rsidR="00FF1481" w:rsidRPr="00521027" w:rsidRDefault="007072A1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 </w:t>
            </w:r>
            <w:r w:rsidR="00CF1FAA">
              <w:rPr>
                <w:sz w:val="20"/>
                <w:szCs w:val="18"/>
              </w:rPr>
              <w:t>118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08D27F86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0CF920E9" w14:textId="358688FE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VII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13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15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4C703C9F" w14:textId="69934850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2</w:t>
            </w:r>
            <w:r w:rsidR="004525A6" w:rsidRPr="00521027">
              <w:rPr>
                <w:sz w:val="20"/>
                <w:szCs w:val="18"/>
              </w:rPr>
              <w:t xml:space="preserve"> </w:t>
            </w:r>
            <w:r w:rsidR="00CF1FAA">
              <w:rPr>
                <w:sz w:val="20"/>
                <w:szCs w:val="18"/>
              </w:rPr>
              <w:t>603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E96409" w14:paraId="67C4ABA0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72F067" w14:textId="6CDC1E26" w:rsidR="00E96409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r w:rsidR="00703502">
              <w:rPr>
                <w:sz w:val="20"/>
                <w:szCs w:val="18"/>
              </w:rPr>
              <w:t xml:space="preserve">IX          </w:t>
            </w:r>
            <w:r w:rsidRPr="00521027">
              <w:rPr>
                <w:sz w:val="20"/>
                <w:szCs w:val="18"/>
              </w:rPr>
              <w:t>15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</w:t>
            </w:r>
            <w:r w:rsidR="00BA409B">
              <w:rPr>
                <w:sz w:val="20"/>
                <w:szCs w:val="18"/>
              </w:rPr>
              <w:t>1</w:t>
            </w:r>
            <w:r w:rsidR="00A3611E">
              <w:rPr>
                <w:sz w:val="20"/>
                <w:szCs w:val="18"/>
              </w:rPr>
              <w:t>8</w:t>
            </w:r>
            <w:r w:rsidR="00781B2E">
              <w:rPr>
                <w:sz w:val="20"/>
                <w:szCs w:val="18"/>
              </w:rPr>
              <w:t>.00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A7D6626" w14:textId="72FC746E" w:rsidR="00E96409" w:rsidRPr="00521027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3 142</w:t>
            </w:r>
            <w:r w:rsidR="00781B2E">
              <w:rPr>
                <w:sz w:val="20"/>
                <w:szCs w:val="18"/>
              </w:rPr>
              <w:t>,00</w:t>
            </w:r>
          </w:p>
        </w:tc>
      </w:tr>
      <w:tr w:rsidR="00FF1481" w14:paraId="6B97548F" w14:textId="77777777" w:rsidTr="005755EF">
        <w:trPr>
          <w:jc w:val="center"/>
        </w:trPr>
        <w:tc>
          <w:tcPr>
            <w:tcW w:w="4097" w:type="dxa"/>
            <w:tcBorders>
              <w:left w:val="single" w:sz="18" w:space="0" w:color="auto"/>
              <w:bottom w:val="single" w:sz="12" w:space="0" w:color="auto"/>
            </w:tcBorders>
          </w:tcPr>
          <w:p w14:paraId="615C0313" w14:textId="114398D3" w:rsidR="00FF1481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r w:rsidR="00703502">
              <w:rPr>
                <w:sz w:val="20"/>
                <w:szCs w:val="18"/>
              </w:rPr>
              <w:t>X</w:t>
            </w:r>
            <w:r w:rsidRPr="00521027">
              <w:rPr>
                <w:sz w:val="20"/>
                <w:szCs w:val="18"/>
              </w:rPr>
              <w:t xml:space="preserve"> </w:t>
            </w:r>
            <w:r w:rsidRPr="00521027">
              <w:rPr>
                <w:sz w:val="20"/>
                <w:szCs w:val="18"/>
              </w:rPr>
              <w:tab/>
            </w:r>
            <w:r w:rsidR="00781B2E">
              <w:rPr>
                <w:sz w:val="20"/>
                <w:szCs w:val="18"/>
              </w:rPr>
              <w:t>1</w:t>
            </w:r>
            <w:r w:rsidR="00A3611E">
              <w:rPr>
                <w:sz w:val="20"/>
                <w:szCs w:val="18"/>
              </w:rPr>
              <w:t>8</w:t>
            </w:r>
            <w:r w:rsidR="00781B2E">
              <w:rPr>
                <w:sz w:val="20"/>
                <w:szCs w:val="18"/>
              </w:rPr>
              <w:t xml:space="preserve">.01 à </w:t>
            </w:r>
            <w:r w:rsidR="00A3611E">
              <w:rPr>
                <w:sz w:val="20"/>
                <w:szCs w:val="18"/>
              </w:rPr>
              <w:t>21</w:t>
            </w:r>
            <w:r w:rsidR="00781B2E">
              <w:rPr>
                <w:sz w:val="20"/>
                <w:szCs w:val="18"/>
              </w:rPr>
              <w:t>.00</w:t>
            </w:r>
          </w:p>
          <w:p w14:paraId="62705C2A" w14:textId="6A9691AF" w:rsidR="00494A67" w:rsidRDefault="00781B2E" w:rsidP="000A4222">
            <w:pPr>
              <w:shd w:val="clear" w:color="auto" w:fill="D9D9D9" w:themeFill="background1" w:themeFillShade="D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Catégorie X</w:t>
            </w:r>
            <w:r w:rsidR="00703502">
              <w:rPr>
                <w:sz w:val="20"/>
                <w:szCs w:val="18"/>
              </w:rPr>
              <w:t>I</w:t>
            </w:r>
            <w:r>
              <w:rPr>
                <w:sz w:val="20"/>
                <w:szCs w:val="18"/>
              </w:rPr>
              <w:t xml:space="preserve">          </w:t>
            </w:r>
            <w:r w:rsidR="00A3611E">
              <w:rPr>
                <w:sz w:val="20"/>
                <w:szCs w:val="18"/>
              </w:rPr>
              <w:t>21</w:t>
            </w:r>
            <w:r>
              <w:rPr>
                <w:sz w:val="20"/>
                <w:szCs w:val="18"/>
              </w:rPr>
              <w:t>.01 à 2</w:t>
            </w:r>
            <w:r w:rsidR="00A3611E">
              <w:rPr>
                <w:sz w:val="20"/>
                <w:szCs w:val="18"/>
              </w:rPr>
              <w:t>4</w:t>
            </w:r>
            <w:r>
              <w:rPr>
                <w:sz w:val="20"/>
                <w:szCs w:val="18"/>
              </w:rPr>
              <w:t>.00</w:t>
            </w:r>
          </w:p>
          <w:p w14:paraId="7EF90192" w14:textId="1982E984" w:rsidR="00494A67" w:rsidRPr="00521027" w:rsidRDefault="00494A67" w:rsidP="00C42BAF">
            <w:pPr>
              <w:rPr>
                <w:sz w:val="20"/>
                <w:szCs w:val="18"/>
              </w:rPr>
            </w:pPr>
          </w:p>
        </w:tc>
        <w:tc>
          <w:tcPr>
            <w:tcW w:w="3789" w:type="dxa"/>
            <w:tcBorders>
              <w:bottom w:val="single" w:sz="12" w:space="0" w:color="auto"/>
              <w:right w:val="single" w:sz="12" w:space="0" w:color="auto"/>
            </w:tcBorders>
          </w:tcPr>
          <w:p w14:paraId="4FE957D3" w14:textId="3F99FA41" w:rsidR="00FF1481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4 229</w:t>
            </w:r>
            <w:r w:rsidR="00781B2E">
              <w:rPr>
                <w:sz w:val="20"/>
                <w:szCs w:val="18"/>
              </w:rPr>
              <w:t>,00</w:t>
            </w:r>
          </w:p>
          <w:p w14:paraId="21C8693C" w14:textId="5EC1A38B" w:rsidR="00781B2E" w:rsidRDefault="00CF1FAA" w:rsidP="000A4222">
            <w:pPr>
              <w:shd w:val="clear" w:color="auto" w:fill="D9D9D9" w:themeFill="background1" w:themeFillShade="D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4 774</w:t>
            </w:r>
            <w:r w:rsidR="00781B2E">
              <w:rPr>
                <w:sz w:val="20"/>
                <w:szCs w:val="18"/>
              </w:rPr>
              <w:t>,00</w:t>
            </w:r>
          </w:p>
          <w:p w14:paraId="31BE462F" w14:textId="2FCC691D" w:rsidR="00781B2E" w:rsidRPr="00521027" w:rsidRDefault="00781B2E" w:rsidP="00514D93">
            <w:pPr>
              <w:jc w:val="center"/>
              <w:rPr>
                <w:sz w:val="20"/>
                <w:szCs w:val="18"/>
              </w:rPr>
            </w:pPr>
          </w:p>
        </w:tc>
      </w:tr>
    </w:tbl>
    <w:p w14:paraId="2793E9D6" w14:textId="77777777" w:rsidR="00F4707A" w:rsidRPr="00521027" w:rsidRDefault="00F4707A" w:rsidP="00A43FFB">
      <w:pPr>
        <w:spacing w:line="240" w:lineRule="auto"/>
        <w:rPr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BA409B" w:rsidRPr="00A43FFB" w14:paraId="259AD8C4" w14:textId="77777777" w:rsidTr="00591149">
        <w:tc>
          <w:tcPr>
            <w:tcW w:w="15844" w:type="dxa"/>
            <w:shd w:val="clear" w:color="auto" w:fill="F2F2F2" w:themeFill="background1" w:themeFillShade="F2"/>
          </w:tcPr>
          <w:p w14:paraId="7160B208" w14:textId="77777777" w:rsidR="00BA409B" w:rsidRPr="00A43FFB" w:rsidRDefault="00BA409B" w:rsidP="00591149">
            <w:pPr>
              <w:jc w:val="center"/>
              <w:rPr>
                <w:b/>
                <w:sz w:val="28"/>
                <w:szCs w:val="18"/>
              </w:rPr>
            </w:pPr>
            <w:r w:rsidRPr="00A43FFB">
              <w:rPr>
                <w:b/>
                <w:szCs w:val="18"/>
              </w:rPr>
              <w:t>NOTE</w:t>
            </w:r>
          </w:p>
        </w:tc>
      </w:tr>
    </w:tbl>
    <w:p w14:paraId="407A946B" w14:textId="77777777" w:rsidR="00BA409B" w:rsidRDefault="00BA409B" w:rsidP="00BA409B">
      <w:pPr>
        <w:spacing w:after="0"/>
        <w:rPr>
          <w:sz w:val="18"/>
          <w:szCs w:val="18"/>
        </w:rPr>
      </w:pPr>
      <w:r>
        <w:rPr>
          <w:sz w:val="18"/>
          <w:szCs w:val="18"/>
        </w:rPr>
        <w:t>TOUS LES TARIFS DE STATIONNEMENT INCLUENT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BA409B" w14:paraId="62919961" w14:textId="77777777" w:rsidTr="00591149">
        <w:tc>
          <w:tcPr>
            <w:tcW w:w="7922" w:type="dxa"/>
            <w:vAlign w:val="center"/>
          </w:tcPr>
          <w:p w14:paraId="399CB612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mouillages (pieux, corps morts, quais, </w:t>
            </w:r>
            <w:proofErr w:type="spellStart"/>
            <w:r>
              <w:rPr>
                <w:sz w:val="18"/>
                <w:szCs w:val="18"/>
              </w:rPr>
              <w:t>catways</w:t>
            </w:r>
            <w:proofErr w:type="spellEnd"/>
            <w:r>
              <w:rPr>
                <w:sz w:val="18"/>
                <w:szCs w:val="18"/>
              </w:rPr>
              <w:t>…)</w:t>
            </w:r>
          </w:p>
          <w:p w14:paraId="4C01AB47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surveillance de l’amarrage (chaque utilisateur est responsable de son amarrage)</w:t>
            </w:r>
          </w:p>
          <w:p w14:paraId="77149B5B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fourniture d’électricité pour éclairage et recharge des batteries</w:t>
            </w:r>
          </w:p>
          <w:p w14:paraId="6C98E6B8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fourniture d’eau pour consommation domestique</w:t>
            </w:r>
          </w:p>
          <w:p w14:paraId="40D81A01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L’accès aux douches et sanitaires</w:t>
            </w:r>
          </w:p>
          <w:p w14:paraId="3D6A6743" w14:textId="77777777" w:rsidR="00BA409B" w:rsidRPr="00D90FEC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communication des renseignements météorologiques et nautiques</w:t>
            </w:r>
          </w:p>
        </w:tc>
        <w:tc>
          <w:tcPr>
            <w:tcW w:w="7922" w:type="dxa"/>
            <w:vAlign w:val="center"/>
          </w:tcPr>
          <w:p w14:paraId="795C37A9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 quai d’honneur</w:t>
            </w:r>
          </w:p>
          <w:p w14:paraId="61D05903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Mensualisation des redevances portuaires (forfait annuel et taxe d’usage)</w:t>
            </w:r>
          </w:p>
          <w:p w14:paraId="10F3A36E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Reprise d’amarrage après les coups de vent</w:t>
            </w:r>
          </w:p>
          <w:p w14:paraId="6DD1768B" w14:textId="4E453B41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Pompage des bateaux après les pluies</w:t>
            </w:r>
          </w:p>
          <w:p w14:paraId="50FEFF55" w14:textId="613A1423" w:rsidR="00F51CED" w:rsidRDefault="00F51CED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Déchetterie portuaire</w:t>
            </w:r>
          </w:p>
          <w:p w14:paraId="0C2366F9" w14:textId="0D0107F9" w:rsidR="00F51CED" w:rsidRDefault="00F51CED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 de pompage des eaux noires et grises</w:t>
            </w:r>
          </w:p>
          <w:p w14:paraId="17BDAC8F" w14:textId="77777777" w:rsidR="00BA409B" w:rsidRDefault="00BA409B" w:rsidP="00591149">
            <w:pPr>
              <w:rPr>
                <w:sz w:val="18"/>
                <w:szCs w:val="18"/>
              </w:rPr>
            </w:pPr>
          </w:p>
        </w:tc>
      </w:tr>
    </w:tbl>
    <w:p w14:paraId="449C13EC" w14:textId="77777777" w:rsidR="00521027" w:rsidRPr="00521027" w:rsidRDefault="00521027" w:rsidP="005F7A76"/>
    <w:sectPr w:rsidR="00521027" w:rsidRPr="00521027" w:rsidSect="000D6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454" w:bottom="720" w:left="45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1B2E" w14:textId="77777777" w:rsidR="0036341D" w:rsidRDefault="0036341D" w:rsidP="005F7A76">
      <w:pPr>
        <w:spacing w:after="0" w:line="240" w:lineRule="auto"/>
      </w:pPr>
      <w:r>
        <w:separator/>
      </w:r>
    </w:p>
  </w:endnote>
  <w:endnote w:type="continuationSeparator" w:id="0">
    <w:p w14:paraId="65EB8E2E" w14:textId="77777777" w:rsidR="0036341D" w:rsidRDefault="0036341D" w:rsidP="005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BC7" w14:textId="77777777" w:rsidR="00DF4F4A" w:rsidRDefault="00DF4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D3DF" w14:textId="77777777" w:rsidR="00D46D4A" w:rsidRPr="00521027" w:rsidRDefault="00D46D4A" w:rsidP="00D46D4A">
    <w:pPr>
      <w:pStyle w:val="Pieddepage"/>
      <w:jc w:val="center"/>
      <w:rPr>
        <w:b/>
      </w:rPr>
    </w:pPr>
    <w:r w:rsidRPr="00521027">
      <w:rPr>
        <w:b/>
      </w:rPr>
      <w:t>CAPITAINERIE DU POR</w:t>
    </w:r>
    <w:r w:rsidR="00C17786" w:rsidRPr="00521027">
      <w:rPr>
        <w:b/>
      </w:rPr>
      <w:t>T</w:t>
    </w:r>
    <w:r w:rsidRPr="00521027">
      <w:rPr>
        <w:b/>
      </w:rPr>
      <w:t xml:space="preserve"> DE SAIN</w:t>
    </w:r>
    <w:r w:rsidR="00C17786" w:rsidRPr="00521027">
      <w:rPr>
        <w:b/>
      </w:rPr>
      <w:t>T</w:t>
    </w:r>
    <w:r w:rsidRPr="00521027">
      <w:rPr>
        <w:b/>
      </w:rPr>
      <w:t xml:space="preserve"> CYPRIEN – QUAI ARTHUR RIMBAUD – 66750 SAINT CYPRIEN</w:t>
    </w:r>
  </w:p>
  <w:p w14:paraId="5CD9F07F" w14:textId="77777777" w:rsidR="00D46D4A" w:rsidRDefault="00C513E8" w:rsidP="00D46D4A">
    <w:pPr>
      <w:pStyle w:val="Pieddepage"/>
      <w:jc w:val="center"/>
    </w:pPr>
    <w:r>
      <w:t xml:space="preserve">Capitainerie : </w:t>
    </w:r>
    <w:r w:rsidR="00D46D4A">
      <w:t>04.68.21.07.98</w:t>
    </w:r>
    <w:r>
      <w:t xml:space="preserve"> – Zone Technique : </w:t>
    </w:r>
    <w:r w:rsidR="006265C3">
      <w:t>04.68.37.00.72</w:t>
    </w:r>
    <w:r w:rsidR="00D46D4A">
      <w:t xml:space="preserve"> – Fax : 04.68.21.90.11 – E-mail : </w:t>
    </w:r>
    <w:hyperlink r:id="rId1" w:history="1">
      <w:r w:rsidR="00112989" w:rsidRPr="001E7A92">
        <w:rPr>
          <w:rStyle w:val="Lienhypertexte"/>
        </w:rPr>
        <w:t>contact@port-st-cyprien.com</w:t>
      </w:r>
    </w:hyperlink>
    <w:r w:rsidR="00112989">
      <w:t xml:space="preserve"> ou </w:t>
    </w:r>
    <w:hyperlink r:id="rId2" w:history="1">
      <w:r w:rsidR="00112989" w:rsidRPr="001E7A92">
        <w:rPr>
          <w:rStyle w:val="Lienhypertexte"/>
        </w:rPr>
        <w:t>accueil@port-st-cyprien.com</w:t>
      </w:r>
    </w:hyperlink>
    <w:r w:rsidR="001129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B3B2" w14:textId="77777777" w:rsidR="00DF4F4A" w:rsidRDefault="00DF4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013" w14:textId="77777777" w:rsidR="0036341D" w:rsidRDefault="0036341D" w:rsidP="005F7A76">
      <w:pPr>
        <w:spacing w:after="0" w:line="240" w:lineRule="auto"/>
      </w:pPr>
      <w:r>
        <w:separator/>
      </w:r>
    </w:p>
  </w:footnote>
  <w:footnote w:type="continuationSeparator" w:id="0">
    <w:p w14:paraId="48FADA71" w14:textId="77777777" w:rsidR="0036341D" w:rsidRDefault="0036341D" w:rsidP="005F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8B31" w14:textId="77777777" w:rsidR="00DF4F4A" w:rsidRDefault="00DF4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BA5" w14:textId="3900B86D" w:rsidR="0036341D" w:rsidRDefault="000D6BDF" w:rsidP="00073F32">
    <w:pPr>
      <w:pStyle w:val="En-tte"/>
      <w:tabs>
        <w:tab w:val="left" w:pos="2296"/>
      </w:tabs>
      <w:ind w:left="-426" w:right="-53" w:firstLine="142"/>
      <w:rPr>
        <w:sz w:val="20"/>
      </w:rPr>
    </w:pPr>
    <w:r>
      <w:rPr>
        <w:noProof/>
      </w:rPr>
      <w:drawing>
        <wp:inline distT="0" distB="0" distL="0" distR="0" wp14:anchorId="23AF1058" wp14:editId="3AF7478D">
          <wp:extent cx="806400" cy="810000"/>
          <wp:effectExtent l="0" t="0" r="0" b="0"/>
          <wp:docPr id="1" name="Image 1" descr="C:\Users\molibo\AppData\Local\Microsoft\Windows\Temporary Internet Files\Content.Outlook\LQWMYTVP\logo st-cypri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molibo\AppData\Local\Microsoft\Windows\Temporary Internet Files\Content.Outlook\LQWMYTVP\logo st-cypri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41D">
      <w:rPr>
        <w:sz w:val="20"/>
      </w:rPr>
      <w:tab/>
    </w:r>
    <w:r w:rsidR="0036341D">
      <w:rPr>
        <w:sz w:val="20"/>
      </w:rPr>
      <w:tab/>
    </w:r>
    <w:r w:rsidR="00073F32">
      <w:rPr>
        <w:sz w:val="20"/>
      </w:rPr>
      <w:tab/>
    </w:r>
    <w:r w:rsidR="0036341D">
      <w:rPr>
        <w:sz w:val="20"/>
      </w:rPr>
      <w:tab/>
    </w:r>
    <w:r w:rsidR="0036341D">
      <w:rPr>
        <w:sz w:val="20"/>
      </w:rPr>
      <w:tab/>
    </w:r>
    <w:r w:rsidR="0036341D">
      <w:rPr>
        <w:sz w:val="20"/>
      </w:rPr>
      <w:tab/>
    </w:r>
  </w:p>
  <w:p w14:paraId="2EE6F5A1" w14:textId="5A2A8128" w:rsidR="005F7A76" w:rsidRPr="00521027" w:rsidRDefault="0036341D" w:rsidP="00073F32">
    <w:pPr>
      <w:pStyle w:val="En-tte"/>
      <w:tabs>
        <w:tab w:val="left" w:pos="2296"/>
      </w:tabs>
      <w:ind w:left="-426" w:firstLine="142"/>
      <w:jc w:val="center"/>
      <w:rPr>
        <w:b/>
        <w:sz w:val="32"/>
        <w:u w:val="single"/>
      </w:rPr>
    </w:pPr>
    <w:r w:rsidRPr="00521027">
      <w:rPr>
        <w:b/>
        <w:sz w:val="32"/>
        <w:u w:val="single"/>
      </w:rPr>
      <w:t>PORT DE SAINT CYPRIEN</w:t>
    </w:r>
    <w:r w:rsidR="00DF4F4A">
      <w:rPr>
        <w:b/>
        <w:sz w:val="32"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86C0" w14:textId="77777777" w:rsidR="00DF4F4A" w:rsidRDefault="00DF4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4A4D"/>
    <w:multiLevelType w:val="hybridMultilevel"/>
    <w:tmpl w:val="6786DA1A"/>
    <w:lvl w:ilvl="0" w:tplc="63AADBE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9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6"/>
    <w:rsid w:val="000053EE"/>
    <w:rsid w:val="00020D6E"/>
    <w:rsid w:val="00046924"/>
    <w:rsid w:val="00051CAF"/>
    <w:rsid w:val="0007071F"/>
    <w:rsid w:val="00073F32"/>
    <w:rsid w:val="00076460"/>
    <w:rsid w:val="00085C00"/>
    <w:rsid w:val="000A4222"/>
    <w:rsid w:val="000C4B39"/>
    <w:rsid w:val="000D6BDF"/>
    <w:rsid w:val="00111CFC"/>
    <w:rsid w:val="00112989"/>
    <w:rsid w:val="00112CBE"/>
    <w:rsid w:val="00115911"/>
    <w:rsid w:val="00131120"/>
    <w:rsid w:val="0013252A"/>
    <w:rsid w:val="001643DD"/>
    <w:rsid w:val="00171FE9"/>
    <w:rsid w:val="001832D2"/>
    <w:rsid w:val="001C1DBA"/>
    <w:rsid w:val="001C3A06"/>
    <w:rsid w:val="001C4F30"/>
    <w:rsid w:val="001D0005"/>
    <w:rsid w:val="001D626E"/>
    <w:rsid w:val="00236672"/>
    <w:rsid w:val="002373D3"/>
    <w:rsid w:val="00250306"/>
    <w:rsid w:val="0026669C"/>
    <w:rsid w:val="002850AA"/>
    <w:rsid w:val="002B223A"/>
    <w:rsid w:val="00331B5C"/>
    <w:rsid w:val="003407EF"/>
    <w:rsid w:val="00347FC9"/>
    <w:rsid w:val="0036341D"/>
    <w:rsid w:val="003807CD"/>
    <w:rsid w:val="003826AB"/>
    <w:rsid w:val="003C30BF"/>
    <w:rsid w:val="003E70D4"/>
    <w:rsid w:val="004071A0"/>
    <w:rsid w:val="00416B42"/>
    <w:rsid w:val="004525A6"/>
    <w:rsid w:val="00456FDD"/>
    <w:rsid w:val="00466DCF"/>
    <w:rsid w:val="00472285"/>
    <w:rsid w:val="00486E4B"/>
    <w:rsid w:val="00494A67"/>
    <w:rsid w:val="004C26E1"/>
    <w:rsid w:val="004E635F"/>
    <w:rsid w:val="004F378E"/>
    <w:rsid w:val="0050118A"/>
    <w:rsid w:val="00514D93"/>
    <w:rsid w:val="00515A52"/>
    <w:rsid w:val="00521027"/>
    <w:rsid w:val="005402D3"/>
    <w:rsid w:val="0055684C"/>
    <w:rsid w:val="005755EF"/>
    <w:rsid w:val="00575F45"/>
    <w:rsid w:val="00581244"/>
    <w:rsid w:val="005831D8"/>
    <w:rsid w:val="005E1539"/>
    <w:rsid w:val="005E1BFF"/>
    <w:rsid w:val="005F0DD0"/>
    <w:rsid w:val="005F4D30"/>
    <w:rsid w:val="005F7A76"/>
    <w:rsid w:val="006265C3"/>
    <w:rsid w:val="006356AD"/>
    <w:rsid w:val="00647F55"/>
    <w:rsid w:val="00665E6D"/>
    <w:rsid w:val="00687AA0"/>
    <w:rsid w:val="006A000D"/>
    <w:rsid w:val="006A2ED9"/>
    <w:rsid w:val="006A55FA"/>
    <w:rsid w:val="006C0C0B"/>
    <w:rsid w:val="006D3363"/>
    <w:rsid w:val="006E0BD2"/>
    <w:rsid w:val="00701B50"/>
    <w:rsid w:val="00703502"/>
    <w:rsid w:val="007072A1"/>
    <w:rsid w:val="007334E2"/>
    <w:rsid w:val="00764528"/>
    <w:rsid w:val="0076724B"/>
    <w:rsid w:val="00781B2E"/>
    <w:rsid w:val="007A6FF2"/>
    <w:rsid w:val="007D2DE7"/>
    <w:rsid w:val="00832C9B"/>
    <w:rsid w:val="00863098"/>
    <w:rsid w:val="008B4208"/>
    <w:rsid w:val="008B54CD"/>
    <w:rsid w:val="008B712A"/>
    <w:rsid w:val="009179F8"/>
    <w:rsid w:val="00981A25"/>
    <w:rsid w:val="00995210"/>
    <w:rsid w:val="0099631C"/>
    <w:rsid w:val="009A554D"/>
    <w:rsid w:val="009B42F0"/>
    <w:rsid w:val="009D1764"/>
    <w:rsid w:val="00A24C7A"/>
    <w:rsid w:val="00A3611E"/>
    <w:rsid w:val="00A43FFB"/>
    <w:rsid w:val="00A50B09"/>
    <w:rsid w:val="00A568F3"/>
    <w:rsid w:val="00A96786"/>
    <w:rsid w:val="00AE03F1"/>
    <w:rsid w:val="00AE373C"/>
    <w:rsid w:val="00AE78EC"/>
    <w:rsid w:val="00AF33FB"/>
    <w:rsid w:val="00B27349"/>
    <w:rsid w:val="00B3601B"/>
    <w:rsid w:val="00B36B26"/>
    <w:rsid w:val="00B4534F"/>
    <w:rsid w:val="00B55210"/>
    <w:rsid w:val="00B67D74"/>
    <w:rsid w:val="00B73A8D"/>
    <w:rsid w:val="00B77409"/>
    <w:rsid w:val="00BA409B"/>
    <w:rsid w:val="00BF79DC"/>
    <w:rsid w:val="00C160A8"/>
    <w:rsid w:val="00C17786"/>
    <w:rsid w:val="00C25868"/>
    <w:rsid w:val="00C42BAF"/>
    <w:rsid w:val="00C47D5F"/>
    <w:rsid w:val="00C513E8"/>
    <w:rsid w:val="00CD5FA9"/>
    <w:rsid w:val="00CF1FAA"/>
    <w:rsid w:val="00D15140"/>
    <w:rsid w:val="00D22AA5"/>
    <w:rsid w:val="00D3112E"/>
    <w:rsid w:val="00D46D4A"/>
    <w:rsid w:val="00D5187B"/>
    <w:rsid w:val="00D57D01"/>
    <w:rsid w:val="00D7290D"/>
    <w:rsid w:val="00D90FEC"/>
    <w:rsid w:val="00DA6F33"/>
    <w:rsid w:val="00DC17E4"/>
    <w:rsid w:val="00DE2EF7"/>
    <w:rsid w:val="00DF4F4A"/>
    <w:rsid w:val="00E027D7"/>
    <w:rsid w:val="00E22E48"/>
    <w:rsid w:val="00E72FD3"/>
    <w:rsid w:val="00E76902"/>
    <w:rsid w:val="00E96409"/>
    <w:rsid w:val="00EA0AAF"/>
    <w:rsid w:val="00EB792D"/>
    <w:rsid w:val="00EB7AB6"/>
    <w:rsid w:val="00EC4FAC"/>
    <w:rsid w:val="00EF0F6E"/>
    <w:rsid w:val="00F2486D"/>
    <w:rsid w:val="00F4707A"/>
    <w:rsid w:val="00F4713F"/>
    <w:rsid w:val="00F51CED"/>
    <w:rsid w:val="00F7211F"/>
    <w:rsid w:val="00F83843"/>
    <w:rsid w:val="00F9515B"/>
    <w:rsid w:val="00FB5812"/>
    <w:rsid w:val="00FD411F"/>
    <w:rsid w:val="00FE26E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394EA9F"/>
  <w15:docId w15:val="{2ED10F96-3CE3-4162-A6EE-8AB8340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A76"/>
  </w:style>
  <w:style w:type="paragraph" w:styleId="Pieddepage">
    <w:name w:val="footer"/>
    <w:basedOn w:val="Normal"/>
    <w:link w:val="PieddepageCar"/>
    <w:uiPriority w:val="99"/>
    <w:unhideWhenUsed/>
    <w:rsid w:val="005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A76"/>
  </w:style>
  <w:style w:type="paragraph" w:styleId="Textedebulles">
    <w:name w:val="Balloon Text"/>
    <w:basedOn w:val="Normal"/>
    <w:link w:val="TextedebullesCar"/>
    <w:uiPriority w:val="99"/>
    <w:semiHidden/>
    <w:unhideWhenUsed/>
    <w:rsid w:val="005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A76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5F7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8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29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5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11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11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112E"/>
    <w:rPr>
      <w:vertAlign w:val="superscript"/>
    </w:r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331B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E78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8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8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port-st-cyprien.com" TargetMode="External"/><Relationship Id="rId1" Type="http://schemas.openxmlformats.org/officeDocument/2006/relationships/hyperlink" Target="mailto:contact@port-st-cypri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3DD-CF1B-40E7-9258-3C082B5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AGNIES</dc:creator>
  <cp:lastModifiedBy>Port St-Cyprien</cp:lastModifiedBy>
  <cp:revision>2</cp:revision>
  <cp:lastPrinted>2021-11-16T07:48:00Z</cp:lastPrinted>
  <dcterms:created xsi:type="dcterms:W3CDTF">2022-12-19T09:35:00Z</dcterms:created>
  <dcterms:modified xsi:type="dcterms:W3CDTF">2022-12-19T09:35:00Z</dcterms:modified>
</cp:coreProperties>
</file>